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A4" w:rsidRDefault="005F2BA4">
      <w:pPr>
        <w:framePr w:w="2160" w:wrap="auto" w:hAnchor="margin" w:x="7157" w:y="28"/>
        <w:rPr>
          <w:b/>
          <w:bCs/>
          <w:sz w:val="28"/>
          <w:szCs w:val="28"/>
        </w:rPr>
      </w:pPr>
      <w:bookmarkStart w:id="0" w:name="_GoBack"/>
      <w:bookmarkEnd w:id="0"/>
    </w:p>
    <w:p w:rsidR="005F2BA4" w:rsidRDefault="005F2BA4">
      <w:pPr>
        <w:jc w:val="center"/>
        <w:rPr>
          <w:b/>
          <w:bCs/>
          <w:sz w:val="28"/>
          <w:szCs w:val="28"/>
        </w:rPr>
      </w:pPr>
    </w:p>
    <w:p w:rsidR="005F2BA4" w:rsidRDefault="00D55C02" w:rsidP="00D55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5F2BA4">
        <w:rPr>
          <w:b/>
          <w:bCs/>
          <w:sz w:val="28"/>
          <w:szCs w:val="28"/>
        </w:rPr>
        <w:t>Quality Control of Cancer Registry Abstracting</w:t>
      </w:r>
    </w:p>
    <w:p w:rsidR="005F2BA4" w:rsidRDefault="005F2BA4" w:rsidP="00D55C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Compared to the Medical Record</w:t>
      </w:r>
    </w:p>
    <w:p w:rsidR="005F2BA4" w:rsidRDefault="005F2BA4">
      <w:pPr>
        <w:jc w:val="center"/>
        <w:rPr>
          <w:b/>
          <w:bCs/>
          <w:sz w:val="28"/>
          <w:szCs w:val="28"/>
        </w:rPr>
      </w:pPr>
    </w:p>
    <w:p w:rsidR="005F2BA4" w:rsidRDefault="005F2BA4">
      <w:pPr>
        <w:rPr>
          <w:sz w:val="24"/>
          <w:szCs w:val="24"/>
        </w:rPr>
      </w:pPr>
    </w:p>
    <w:p w:rsidR="005F2BA4" w:rsidRDefault="005F2B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This tool is provided to document compliance with Standard </w:t>
      </w:r>
      <w:r w:rsidR="00E34CB2">
        <w:rPr>
          <w:sz w:val="24"/>
          <w:szCs w:val="24"/>
        </w:rPr>
        <w:t>6.</w:t>
      </w:r>
      <w:r w:rsidR="00636E75">
        <w:rPr>
          <w:sz w:val="24"/>
          <w:szCs w:val="24"/>
        </w:rPr>
        <w:t>1</w:t>
      </w:r>
    </w:p>
    <w:p w:rsidR="005F2BA4" w:rsidRDefault="005F2BA4">
      <w:pPr>
        <w:rPr>
          <w:b/>
          <w:bCs/>
          <w:sz w:val="24"/>
          <w:szCs w:val="24"/>
        </w:rPr>
      </w:pPr>
    </w:p>
    <w:p w:rsidR="005F2BA4" w:rsidRDefault="005F2BA4">
      <w:pPr>
        <w:rPr>
          <w:sz w:val="24"/>
          <w:szCs w:val="24"/>
        </w:rPr>
      </w:pPr>
      <w:r>
        <w:rPr>
          <w:sz w:val="24"/>
          <w:szCs w:val="24"/>
        </w:rPr>
        <w:t>Month/Time Period of Audit:</w:t>
      </w:r>
    </w:p>
    <w:p w:rsidR="005F2BA4" w:rsidRDefault="005F2BA4">
      <w:pPr>
        <w:rPr>
          <w:sz w:val="24"/>
          <w:szCs w:val="24"/>
        </w:rPr>
      </w:pPr>
    </w:p>
    <w:p w:rsidR="005F2BA4" w:rsidRDefault="005F2B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>
        <w:rPr>
          <w:sz w:val="24"/>
          <w:szCs w:val="24"/>
        </w:rPr>
        <w:t>Number of cases abstracted this period: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of cases audited this period:</w:t>
      </w:r>
    </w:p>
    <w:p w:rsidR="005F2BA4" w:rsidRDefault="005F2BA4">
      <w:pPr>
        <w:rPr>
          <w:sz w:val="24"/>
          <w:szCs w:val="24"/>
        </w:rPr>
      </w:pPr>
    </w:p>
    <w:p w:rsidR="005F2BA4" w:rsidRDefault="005F2B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Criteria:</w:t>
      </w:r>
    </w:p>
    <w:p w:rsidR="005F2BA4" w:rsidRDefault="005F2BA4">
      <w:pPr>
        <w:rPr>
          <w:sz w:val="24"/>
          <w:szCs w:val="24"/>
        </w:rPr>
        <w:sectPr w:rsidR="005F2BA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5F2BA4" w:rsidRDefault="00636E75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  <w:t>The text within the abstract allows for review of AJCC</w:t>
      </w:r>
      <w:r w:rsidR="00253A60">
        <w:rPr>
          <w:sz w:val="24"/>
          <w:szCs w:val="24"/>
        </w:rPr>
        <w:t>.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The documented histology is correct.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documented primary site is correct.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The documented class of case is correct.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The documented </w:t>
      </w:r>
      <w:r w:rsidR="00477250">
        <w:rPr>
          <w:sz w:val="24"/>
          <w:szCs w:val="24"/>
        </w:rPr>
        <w:t>grade</w:t>
      </w:r>
      <w:r>
        <w:rPr>
          <w:sz w:val="24"/>
          <w:szCs w:val="24"/>
        </w:rPr>
        <w:t xml:space="preserve"> is correct.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40" w:hanging="540"/>
        <w:rPr>
          <w:sz w:val="24"/>
          <w:szCs w:val="24"/>
        </w:rPr>
        <w:sectPr w:rsidR="005F2BA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5F2BA4" w:rsidRDefault="005F2BA4" w:rsidP="005F2BA4">
      <w:pPr>
        <w:pStyle w:val="1AutoList411"/>
        <w:numPr>
          <w:ilvl w:val="0"/>
          <w:numId w:val="1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lastRenderedPageBreak/>
        <w:t>The documented first course of treatment is correct</w:t>
      </w:r>
      <w:r w:rsidR="000044A4">
        <w:t xml:space="preserve"> based on NCCN guidelines</w:t>
      </w:r>
      <w:r>
        <w:t>.</w:t>
      </w:r>
    </w:p>
    <w:p w:rsidR="005F2BA4" w:rsidRDefault="000C38B9" w:rsidP="005F2BA4">
      <w:pPr>
        <w:pStyle w:val="1AutoList411"/>
        <w:numPr>
          <w:ilvl w:val="0"/>
          <w:numId w:val="1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t>T</w:t>
      </w:r>
      <w:r w:rsidR="005F2BA4">
        <w:t>he documented demographic data are correct.</w:t>
      </w:r>
    </w:p>
    <w:p w:rsidR="005F2BA4" w:rsidRDefault="005F2BA4" w:rsidP="005F2BA4">
      <w:pPr>
        <w:pStyle w:val="1AutoList411"/>
        <w:numPr>
          <w:ilvl w:val="0"/>
          <w:numId w:val="1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t>The documented AJCC staging information is complete and correct.</w:t>
      </w:r>
    </w:p>
    <w:p w:rsidR="005F2BA4" w:rsidRDefault="005F2BA4" w:rsidP="005F2BA4">
      <w:pPr>
        <w:pStyle w:val="1AutoList411"/>
        <w:numPr>
          <w:ilvl w:val="0"/>
          <w:numId w:val="1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t>The documented follow-up physician(s) and/or follow-up contacts are correct.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Criteria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35"/>
        <w:gridCol w:w="436"/>
        <w:gridCol w:w="436"/>
        <w:gridCol w:w="436"/>
        <w:gridCol w:w="436"/>
        <w:gridCol w:w="436"/>
        <w:gridCol w:w="436"/>
        <w:gridCol w:w="423"/>
        <w:gridCol w:w="450"/>
        <w:gridCol w:w="450"/>
        <w:gridCol w:w="453"/>
        <w:gridCol w:w="450"/>
        <w:gridCol w:w="1977"/>
      </w:tblGrid>
      <w:tr w:rsidR="005F2BA4" w:rsidTr="00E34CB2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Patient ID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Pr="00E34CB2" w:rsidRDefault="005F2BA4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Pr="00E34CB2" w:rsidRDefault="005F2BA4" w:rsidP="00477250">
            <w:pPr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Comments</w:t>
            </w:r>
          </w:p>
        </w:tc>
      </w:tr>
      <w:tr w:rsidR="005F2BA4" w:rsidTr="00E34CB2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</w:tr>
      <w:tr w:rsidR="005F2BA4" w:rsidTr="00E34CB2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BA4" w:rsidRDefault="005F2BA4">
            <w:pPr>
              <w:rPr>
                <w:sz w:val="24"/>
                <w:szCs w:val="24"/>
              </w:rPr>
            </w:pPr>
          </w:p>
        </w:tc>
      </w:tr>
    </w:tbl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bCs/>
          <w:sz w:val="24"/>
          <w:szCs w:val="24"/>
        </w:rPr>
      </w:pP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Directions: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  <w:sectPr w:rsidR="005F2BA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5F2BA4" w:rsidRDefault="005F2BA4" w:rsidP="005F2BA4">
      <w:pPr>
        <w:pStyle w:val="1AutoList411"/>
        <w:numPr>
          <w:ilvl w:val="0"/>
          <w:numId w:val="2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lastRenderedPageBreak/>
        <w:t>If the criterion is met, put an (X) in the appropriate box.</w:t>
      </w:r>
    </w:p>
    <w:p w:rsidR="005F2BA4" w:rsidRDefault="005F2BA4" w:rsidP="005F2BA4">
      <w:pPr>
        <w:pStyle w:val="1AutoList411"/>
        <w:numPr>
          <w:ilvl w:val="0"/>
          <w:numId w:val="2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t>If the criterion is not met, put a zero (0) in the appropriate box.</w:t>
      </w:r>
    </w:p>
    <w:p w:rsidR="005F2BA4" w:rsidRDefault="005F2BA4" w:rsidP="005F2BA4">
      <w:pPr>
        <w:pStyle w:val="1AutoList411"/>
        <w:numPr>
          <w:ilvl w:val="0"/>
          <w:numId w:val="2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t>If the criterion does not apply, put (NA) in the appropriate box.</w:t>
      </w:r>
    </w:p>
    <w:p w:rsidR="005F2BA4" w:rsidRDefault="005F2BA4" w:rsidP="005F2BA4">
      <w:pPr>
        <w:pStyle w:val="1AutoList411"/>
        <w:numPr>
          <w:ilvl w:val="0"/>
          <w:numId w:val="2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t>Comment on all zero (0) responses.</w:t>
      </w:r>
    </w:p>
    <w:p w:rsidR="005F2BA4" w:rsidRDefault="005F2BA4" w:rsidP="005F2BA4">
      <w:pPr>
        <w:pStyle w:val="1AutoList411"/>
        <w:numPr>
          <w:ilvl w:val="0"/>
          <w:numId w:val="2"/>
        </w:numPr>
        <w:tabs>
          <w:tab w:val="clear" w:pos="720"/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left"/>
      </w:pPr>
      <w:r>
        <w:t>Identify the follow-up action required, if any.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Results of Review: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Identified errors and proposed resolution: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Signature of auditor (physician) ________________________________ Date: ___________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>Date presented to the cancer committee: _________________________</w:t>
      </w:r>
    </w:p>
    <w:p w:rsidR="005F2BA4" w:rsidRDefault="005F2BA4">
      <w:pPr>
        <w:tabs>
          <w:tab w:val="left" w:pos="-120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4"/>
          <w:szCs w:val="24"/>
        </w:rPr>
      </w:pPr>
    </w:p>
    <w:sectPr w:rsidR="005F2BA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1D9E"/>
    <w:multiLevelType w:val="multilevel"/>
    <w:tmpl w:val="E4287F26"/>
    <w:lvl w:ilvl="0">
      <w:start w:val="6"/>
      <w:numFmt w:val="decimal"/>
      <w:lvlText w:val="%1."/>
      <w:legacy w:legacy="1" w:legacySpace="0" w:legacyIndent="540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540"/>
      <w:lvlJc w:val="left"/>
      <w:pPr>
        <w:ind w:left="1080" w:hanging="54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540"/>
      <w:lvlJc w:val="left"/>
      <w:pPr>
        <w:ind w:left="1620" w:hanging="54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540"/>
      <w:lvlJc w:val="left"/>
      <w:pPr>
        <w:ind w:left="2160" w:hanging="54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540"/>
      <w:lvlJc w:val="left"/>
      <w:pPr>
        <w:ind w:left="2700" w:hanging="54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540"/>
      <w:lvlJc w:val="left"/>
      <w:pPr>
        <w:ind w:left="3240" w:hanging="54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540"/>
      <w:lvlJc w:val="left"/>
      <w:pPr>
        <w:ind w:left="3780" w:hanging="54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540"/>
      <w:lvlJc w:val="left"/>
      <w:pPr>
        <w:ind w:left="4320" w:hanging="54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  <w:rPr>
        <w:rFonts w:cs="Times New Roman"/>
      </w:rPr>
    </w:lvl>
  </w:abstractNum>
  <w:abstractNum w:abstractNumId="1" w15:restartNumberingAfterBreak="0">
    <w:nsid w:val="62CA3455"/>
    <w:multiLevelType w:val="multilevel"/>
    <w:tmpl w:val="A162A3FE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540"/>
      <w:lvlJc w:val="left"/>
      <w:pPr>
        <w:ind w:left="1080" w:hanging="54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540"/>
      <w:lvlJc w:val="left"/>
      <w:pPr>
        <w:ind w:left="1620" w:hanging="54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540"/>
      <w:lvlJc w:val="left"/>
      <w:pPr>
        <w:ind w:left="2160" w:hanging="54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540"/>
      <w:lvlJc w:val="left"/>
      <w:pPr>
        <w:ind w:left="2700" w:hanging="54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540"/>
      <w:lvlJc w:val="left"/>
      <w:pPr>
        <w:ind w:left="3240" w:hanging="54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540"/>
      <w:lvlJc w:val="left"/>
      <w:pPr>
        <w:ind w:left="3780" w:hanging="54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540"/>
      <w:lvlJc w:val="left"/>
      <w:pPr>
        <w:ind w:left="4320" w:hanging="54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540"/>
      <w:lvlJc w:val="left"/>
      <w:pPr>
        <w:ind w:left="4860" w:hanging="5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E9"/>
    <w:rsid w:val="000044A4"/>
    <w:rsid w:val="00064BBD"/>
    <w:rsid w:val="000C38B9"/>
    <w:rsid w:val="0018005A"/>
    <w:rsid w:val="00253A60"/>
    <w:rsid w:val="002B01AA"/>
    <w:rsid w:val="003E5763"/>
    <w:rsid w:val="00477250"/>
    <w:rsid w:val="005F2BA4"/>
    <w:rsid w:val="00636E75"/>
    <w:rsid w:val="007359C3"/>
    <w:rsid w:val="007E6AC9"/>
    <w:rsid w:val="008843CA"/>
    <w:rsid w:val="00A23DEC"/>
    <w:rsid w:val="00B40761"/>
    <w:rsid w:val="00C037E9"/>
    <w:rsid w:val="00D55C02"/>
    <w:rsid w:val="00E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5305F66-19A7-4A4A-8B59-A67E505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410">
    <w:name w:val="1AutoList410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10">
    <w:name w:val="2AutoList410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AutoList410">
    <w:name w:val="3AutoList410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AutoList410">
    <w:name w:val="4AutoList410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AutoList410">
    <w:name w:val="5AutoList410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AutoList410">
    <w:name w:val="6AutoList410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AutoList410">
    <w:name w:val="7AutoList410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AutoList410">
    <w:name w:val="8AutoList410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1AutoList409">
    <w:name w:val="1AutoList409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09">
    <w:name w:val="2AutoList40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AutoList409">
    <w:name w:val="3AutoList40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AutoList409">
    <w:name w:val="4AutoList40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AutoList409">
    <w:name w:val="5AutoList40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AutoList409">
    <w:name w:val="6AutoList40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AutoList409">
    <w:name w:val="7AutoList40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AutoList409">
    <w:name w:val="8AutoList40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1AutoList411">
    <w:name w:val="1AutoList411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sz w:val="24"/>
      <w:szCs w:val="24"/>
    </w:rPr>
  </w:style>
  <w:style w:type="paragraph" w:customStyle="1" w:styleId="2AutoList411">
    <w:name w:val="2AutoList41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3AutoList411">
    <w:name w:val="3AutoList41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4AutoList411">
    <w:name w:val="4AutoList41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5AutoList411">
    <w:name w:val="5AutoList41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6AutoList411">
    <w:name w:val="6AutoList41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7AutoList411">
    <w:name w:val="7AutoList41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  <w:style w:type="paragraph" w:customStyle="1" w:styleId="8AutoList411">
    <w:name w:val="8AutoList411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OCF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OCF</dc:creator>
  <cp:keywords/>
  <dc:description/>
  <cp:lastModifiedBy>user</cp:lastModifiedBy>
  <cp:revision>2</cp:revision>
  <cp:lastPrinted>2006-04-20T16:19:00Z</cp:lastPrinted>
  <dcterms:created xsi:type="dcterms:W3CDTF">2020-07-01T12:46:00Z</dcterms:created>
  <dcterms:modified xsi:type="dcterms:W3CDTF">2020-07-01T12:46:00Z</dcterms:modified>
</cp:coreProperties>
</file>