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394" w:rsidRPr="00470394" w:rsidRDefault="00470394" w:rsidP="00470394">
      <w:pPr>
        <w:rPr>
          <w:i/>
          <w:sz w:val="28"/>
          <w:szCs w:val="28"/>
        </w:rPr>
      </w:pPr>
      <w:r w:rsidRPr="00470394">
        <w:rPr>
          <w:i/>
          <w:noProof/>
        </w:rPr>
        <w:t>Please complete all 4 of the grade data items and both 7</w:t>
      </w:r>
      <w:r w:rsidRPr="00470394">
        <w:rPr>
          <w:i/>
          <w:noProof/>
          <w:vertAlign w:val="superscript"/>
        </w:rPr>
        <w:t>th</w:t>
      </w:r>
      <w:r w:rsidRPr="00470394">
        <w:rPr>
          <w:i/>
          <w:noProof/>
        </w:rPr>
        <w:t xml:space="preserve"> and 8</w:t>
      </w:r>
      <w:r w:rsidRPr="00470394">
        <w:rPr>
          <w:i/>
          <w:noProof/>
          <w:vertAlign w:val="superscript"/>
        </w:rPr>
        <w:t>th</w:t>
      </w:r>
      <w:r w:rsidRPr="00470394">
        <w:rPr>
          <w:i/>
          <w:noProof/>
        </w:rPr>
        <w:t xml:space="preserve"> edition staging items. Instructions for Grade were included in the handouts. If you do not have access to the 8</w:t>
      </w:r>
      <w:r w:rsidRPr="00470394">
        <w:rPr>
          <w:i/>
          <w:noProof/>
          <w:vertAlign w:val="superscript"/>
        </w:rPr>
        <w:t>th</w:t>
      </w:r>
      <w:r w:rsidRPr="00470394">
        <w:rPr>
          <w:i/>
          <w:noProof/>
        </w:rPr>
        <w:t xml:space="preserve"> edition manual you can use staging forms at </w:t>
      </w:r>
      <w:hyperlink r:id="rId8" w:history="1">
        <w:r w:rsidRPr="00470394">
          <w:rPr>
            <w:rStyle w:val="Hyperlink"/>
            <w:rFonts w:cstheme="minorHAnsi"/>
            <w:b/>
            <w:i/>
            <w:noProof/>
          </w:rPr>
          <w:t>https://cancerstaging.org/references-tools/deskreferences/Pages/Cancer-Staging-Forms.aspx</w:t>
        </w:r>
      </w:hyperlink>
      <w:r>
        <w:rPr>
          <w:i/>
          <w:noProof/>
        </w:rPr>
        <w:t>. Staging forms are not meant to be a substitute for the manual.</w:t>
      </w:r>
    </w:p>
    <w:p w:rsidR="00781F5B" w:rsidRPr="00DD7855" w:rsidRDefault="00781F5B" w:rsidP="00856D8C">
      <w:pPr>
        <w:pStyle w:val="Heading1"/>
        <w:jc w:val="center"/>
        <w:rPr>
          <w:rFonts w:asciiTheme="minorHAnsi" w:hAnsiTheme="minorHAnsi" w:cstheme="minorHAnsi"/>
          <w:b/>
          <w:sz w:val="28"/>
          <w:szCs w:val="28"/>
        </w:rPr>
      </w:pPr>
      <w:r w:rsidRPr="00DD7855">
        <w:rPr>
          <w:rFonts w:asciiTheme="minorHAnsi" w:hAnsiTheme="minorHAnsi" w:cstheme="minorHAnsi"/>
          <w:b/>
          <w:sz w:val="28"/>
          <w:szCs w:val="28"/>
        </w:rPr>
        <w:t>Case Scenario 1</w:t>
      </w:r>
    </w:p>
    <w:p w:rsidR="00781F5B" w:rsidRPr="00470394" w:rsidRDefault="00781F5B" w:rsidP="00781F5B">
      <w:pPr>
        <w:spacing w:after="0" w:line="240" w:lineRule="auto"/>
        <w:rPr>
          <w:rFonts w:cstheme="minorHAnsi"/>
          <w:b/>
          <w:sz w:val="24"/>
          <w:szCs w:val="24"/>
        </w:rPr>
      </w:pPr>
      <w:r w:rsidRPr="00470394">
        <w:rPr>
          <w:rFonts w:cstheme="minorHAnsi"/>
          <w:b/>
          <w:sz w:val="24"/>
          <w:szCs w:val="24"/>
        </w:rPr>
        <w:t>History</w:t>
      </w:r>
    </w:p>
    <w:p w:rsidR="00781F5B" w:rsidRPr="00470394" w:rsidRDefault="00D90198" w:rsidP="00781F5B">
      <w:pPr>
        <w:spacing w:after="0" w:line="240" w:lineRule="auto"/>
        <w:ind w:left="720"/>
        <w:rPr>
          <w:rFonts w:cstheme="minorHAnsi"/>
          <w:sz w:val="24"/>
          <w:szCs w:val="24"/>
        </w:rPr>
      </w:pPr>
      <w:r w:rsidRPr="00470394">
        <w:rPr>
          <w:rFonts w:cstheme="minorHAnsi"/>
          <w:sz w:val="24"/>
          <w:szCs w:val="24"/>
        </w:rPr>
        <w:t>62 year old married, white female presents with vomiting, GERD, epigastric pain</w:t>
      </w:r>
      <w:r w:rsidR="00781F5B" w:rsidRPr="00470394">
        <w:rPr>
          <w:rFonts w:cstheme="minorHAnsi"/>
          <w:sz w:val="24"/>
          <w:szCs w:val="24"/>
        </w:rPr>
        <w:t xml:space="preserve">.  </w:t>
      </w:r>
    </w:p>
    <w:p w:rsidR="00781F5B" w:rsidRPr="00470394" w:rsidRDefault="00781F5B" w:rsidP="00781F5B">
      <w:pPr>
        <w:spacing w:after="0" w:line="240" w:lineRule="auto"/>
        <w:rPr>
          <w:rFonts w:cstheme="minorHAnsi"/>
          <w:b/>
          <w:sz w:val="24"/>
          <w:szCs w:val="24"/>
        </w:rPr>
      </w:pPr>
      <w:r w:rsidRPr="00470394">
        <w:rPr>
          <w:rFonts w:cstheme="minorHAnsi"/>
          <w:b/>
          <w:sz w:val="24"/>
          <w:szCs w:val="24"/>
        </w:rPr>
        <w:t>Scans</w:t>
      </w:r>
    </w:p>
    <w:p w:rsidR="00D90198" w:rsidRPr="00470394" w:rsidRDefault="00863C3D" w:rsidP="00D90198">
      <w:pPr>
        <w:spacing w:after="0" w:line="240" w:lineRule="auto"/>
        <w:ind w:left="720"/>
        <w:rPr>
          <w:rFonts w:cstheme="minorHAnsi"/>
          <w:sz w:val="24"/>
          <w:szCs w:val="24"/>
        </w:rPr>
      </w:pPr>
      <w:r w:rsidRPr="00470394">
        <w:rPr>
          <w:rFonts w:cstheme="minorHAnsi"/>
          <w:sz w:val="24"/>
          <w:szCs w:val="24"/>
        </w:rPr>
        <w:t xml:space="preserve">7/11 </w:t>
      </w:r>
      <w:r w:rsidR="00D90198" w:rsidRPr="00470394">
        <w:rPr>
          <w:rFonts w:cstheme="minorHAnsi"/>
          <w:sz w:val="24"/>
          <w:szCs w:val="24"/>
        </w:rPr>
        <w:t xml:space="preserve">CT abdomen/pelvis: </w:t>
      </w:r>
      <w:r w:rsidR="008D1FE0" w:rsidRPr="00470394">
        <w:rPr>
          <w:rFonts w:cstheme="minorHAnsi"/>
          <w:sz w:val="24"/>
          <w:szCs w:val="24"/>
        </w:rPr>
        <w:t xml:space="preserve"> </w:t>
      </w:r>
      <w:r w:rsidR="00D90198" w:rsidRPr="00470394">
        <w:rPr>
          <w:rFonts w:cstheme="minorHAnsi"/>
          <w:sz w:val="24"/>
          <w:szCs w:val="24"/>
        </w:rPr>
        <w:t>Diffuse wall thickening of the stomach.  There is a change inflammatory stranding.  Although this could represent a gastritis, infiltrative malignancy can have this appearance and direct visualization is recommended.</w:t>
      </w:r>
    </w:p>
    <w:p w:rsidR="00781F5B" w:rsidRDefault="00863C3D" w:rsidP="00D90198">
      <w:pPr>
        <w:spacing w:after="0" w:line="240" w:lineRule="auto"/>
        <w:ind w:left="720"/>
        <w:rPr>
          <w:rFonts w:cstheme="minorHAnsi"/>
          <w:sz w:val="24"/>
          <w:szCs w:val="24"/>
        </w:rPr>
      </w:pPr>
      <w:r w:rsidRPr="00470394">
        <w:rPr>
          <w:rFonts w:cstheme="minorHAnsi"/>
          <w:sz w:val="24"/>
          <w:szCs w:val="24"/>
        </w:rPr>
        <w:t>07/</w:t>
      </w:r>
      <w:proofErr w:type="gramStart"/>
      <w:r w:rsidRPr="00470394">
        <w:rPr>
          <w:rFonts w:cstheme="minorHAnsi"/>
          <w:sz w:val="24"/>
          <w:szCs w:val="24"/>
        </w:rPr>
        <w:t xml:space="preserve">20 </w:t>
      </w:r>
      <w:r w:rsidR="008D1FE0" w:rsidRPr="00470394">
        <w:rPr>
          <w:rFonts w:cstheme="minorHAnsi"/>
          <w:sz w:val="24"/>
          <w:szCs w:val="24"/>
        </w:rPr>
        <w:t xml:space="preserve"> </w:t>
      </w:r>
      <w:r w:rsidR="00E625A9" w:rsidRPr="00470394">
        <w:rPr>
          <w:rFonts w:cstheme="minorHAnsi"/>
          <w:sz w:val="24"/>
          <w:szCs w:val="24"/>
        </w:rPr>
        <w:t>PET</w:t>
      </w:r>
      <w:proofErr w:type="gramEnd"/>
      <w:r w:rsidR="00E625A9" w:rsidRPr="00470394">
        <w:rPr>
          <w:rFonts w:cstheme="minorHAnsi"/>
          <w:sz w:val="24"/>
          <w:szCs w:val="24"/>
        </w:rPr>
        <w:t xml:space="preserve"> CT</w:t>
      </w:r>
      <w:r w:rsidR="00781F5B" w:rsidRPr="00470394">
        <w:rPr>
          <w:rFonts w:cstheme="minorHAnsi"/>
          <w:sz w:val="24"/>
          <w:szCs w:val="24"/>
        </w:rPr>
        <w:t xml:space="preserve">: </w:t>
      </w:r>
      <w:r w:rsidR="00E625A9" w:rsidRPr="00470394">
        <w:rPr>
          <w:rFonts w:cstheme="minorHAnsi"/>
          <w:sz w:val="24"/>
          <w:szCs w:val="24"/>
        </w:rPr>
        <w:t xml:space="preserve">There is no definite evidence of metastatic disease within the </w:t>
      </w:r>
      <w:r w:rsidR="00641C17" w:rsidRPr="00470394">
        <w:rPr>
          <w:rFonts w:cstheme="minorHAnsi"/>
          <w:sz w:val="24"/>
          <w:szCs w:val="24"/>
        </w:rPr>
        <w:t>chest,</w:t>
      </w:r>
      <w:r w:rsidR="00E625A9" w:rsidRPr="00470394">
        <w:rPr>
          <w:rFonts w:cstheme="minorHAnsi"/>
          <w:sz w:val="24"/>
          <w:szCs w:val="24"/>
        </w:rPr>
        <w:t xml:space="preserve"> abdomen or pelvis</w:t>
      </w:r>
    </w:p>
    <w:p w:rsidR="007F205F" w:rsidRPr="00470394" w:rsidRDefault="007F205F" w:rsidP="00D90198">
      <w:pPr>
        <w:spacing w:after="0" w:line="240" w:lineRule="auto"/>
        <w:ind w:left="720"/>
        <w:rPr>
          <w:rFonts w:cstheme="minorHAnsi"/>
          <w:sz w:val="24"/>
          <w:szCs w:val="24"/>
        </w:rPr>
      </w:pPr>
      <w:bookmarkStart w:id="0" w:name="_GoBack"/>
      <w:bookmarkEnd w:id="0"/>
    </w:p>
    <w:p w:rsidR="008D1FE0" w:rsidRDefault="007F205F" w:rsidP="008D1FE0">
      <w:pPr>
        <w:spacing w:after="0" w:line="240" w:lineRule="auto"/>
        <w:rPr>
          <w:rFonts w:cstheme="minorHAnsi"/>
          <w:sz w:val="24"/>
          <w:szCs w:val="24"/>
          <w:u w:val="single"/>
        </w:rPr>
      </w:pPr>
      <w:r w:rsidRPr="007F205F">
        <w:rPr>
          <w:rFonts w:cstheme="minorHAnsi"/>
          <w:b/>
          <w:sz w:val="24"/>
          <w:szCs w:val="24"/>
        </w:rPr>
        <w:t>Scopes</w:t>
      </w:r>
    </w:p>
    <w:p w:rsidR="007F205F" w:rsidRPr="00470394" w:rsidRDefault="007F205F" w:rsidP="007F205F">
      <w:pPr>
        <w:spacing w:after="0" w:line="240" w:lineRule="auto"/>
        <w:ind w:left="720"/>
        <w:rPr>
          <w:rFonts w:cstheme="minorHAnsi"/>
          <w:sz w:val="24"/>
          <w:szCs w:val="24"/>
        </w:rPr>
      </w:pPr>
      <w:r w:rsidRPr="00470394">
        <w:rPr>
          <w:rFonts w:cstheme="minorHAnsi"/>
          <w:sz w:val="24"/>
          <w:szCs w:val="24"/>
        </w:rPr>
        <w:t>07/</w:t>
      </w:r>
      <w:proofErr w:type="gramStart"/>
      <w:r w:rsidRPr="00470394">
        <w:rPr>
          <w:rFonts w:cstheme="minorHAnsi"/>
          <w:sz w:val="24"/>
          <w:szCs w:val="24"/>
        </w:rPr>
        <w:t>16  EDG</w:t>
      </w:r>
      <w:proofErr w:type="gramEnd"/>
      <w:r w:rsidRPr="00470394">
        <w:rPr>
          <w:rFonts w:cstheme="minorHAnsi"/>
          <w:sz w:val="24"/>
          <w:szCs w:val="24"/>
        </w:rPr>
        <w:t xml:space="preserve"> with biopsy: Diffuse thickening of the gastric wall with narrowing in the distal body of the stomach and proximal antrum, rule out malignancy, rule out H. pylori gastritis </w:t>
      </w:r>
    </w:p>
    <w:p w:rsidR="007F205F" w:rsidRPr="00470394" w:rsidRDefault="007F205F" w:rsidP="008D1FE0">
      <w:pPr>
        <w:spacing w:after="0" w:line="240" w:lineRule="auto"/>
        <w:rPr>
          <w:rFonts w:cstheme="minorHAnsi"/>
          <w:sz w:val="24"/>
          <w:szCs w:val="24"/>
          <w:u w:val="single"/>
        </w:rPr>
      </w:pPr>
    </w:p>
    <w:p w:rsidR="008D1FE0" w:rsidRPr="00470394" w:rsidRDefault="008D1FE0" w:rsidP="008D1FE0">
      <w:pPr>
        <w:spacing w:after="0" w:line="240" w:lineRule="auto"/>
        <w:rPr>
          <w:rFonts w:cstheme="minorHAnsi"/>
          <w:b/>
          <w:sz w:val="24"/>
          <w:szCs w:val="24"/>
        </w:rPr>
      </w:pPr>
      <w:r w:rsidRPr="00470394">
        <w:rPr>
          <w:rFonts w:cstheme="minorHAnsi"/>
          <w:b/>
          <w:sz w:val="24"/>
          <w:szCs w:val="24"/>
        </w:rPr>
        <w:t>Operation</w:t>
      </w:r>
    </w:p>
    <w:p w:rsidR="008D1FE0" w:rsidRPr="00470394" w:rsidRDefault="008D1FE0" w:rsidP="008D1FE0">
      <w:pPr>
        <w:spacing w:after="0" w:line="240" w:lineRule="auto"/>
        <w:rPr>
          <w:rFonts w:cstheme="minorHAnsi"/>
          <w:color w:val="FF0000"/>
          <w:sz w:val="24"/>
          <w:szCs w:val="24"/>
        </w:rPr>
      </w:pPr>
      <w:r w:rsidRPr="00470394">
        <w:rPr>
          <w:rFonts w:cstheme="minorHAnsi"/>
          <w:sz w:val="24"/>
          <w:szCs w:val="24"/>
        </w:rPr>
        <w:tab/>
      </w:r>
      <w:r w:rsidR="00863C3D" w:rsidRPr="00470394">
        <w:rPr>
          <w:rFonts w:cstheme="minorHAnsi"/>
          <w:sz w:val="24"/>
          <w:szCs w:val="24"/>
        </w:rPr>
        <w:t>07/</w:t>
      </w:r>
      <w:proofErr w:type="gramStart"/>
      <w:r w:rsidR="00863C3D" w:rsidRPr="00470394">
        <w:rPr>
          <w:rFonts w:cstheme="minorHAnsi"/>
          <w:sz w:val="24"/>
          <w:szCs w:val="24"/>
        </w:rPr>
        <w:t xml:space="preserve">24 </w:t>
      </w:r>
      <w:r w:rsidR="00641C17" w:rsidRPr="00470394">
        <w:rPr>
          <w:rFonts w:cstheme="minorHAnsi"/>
          <w:sz w:val="24"/>
          <w:szCs w:val="24"/>
        </w:rPr>
        <w:t xml:space="preserve"> Total</w:t>
      </w:r>
      <w:proofErr w:type="gramEnd"/>
      <w:r w:rsidR="00641C17" w:rsidRPr="00470394">
        <w:rPr>
          <w:rFonts w:cstheme="minorHAnsi"/>
          <w:sz w:val="24"/>
          <w:szCs w:val="24"/>
        </w:rPr>
        <w:t xml:space="preserve"> Gastrectomy with a Roux-</w:t>
      </w:r>
      <w:proofErr w:type="spellStart"/>
      <w:r w:rsidR="00641C17" w:rsidRPr="00470394">
        <w:rPr>
          <w:rFonts w:cstheme="minorHAnsi"/>
          <w:sz w:val="24"/>
          <w:szCs w:val="24"/>
        </w:rPr>
        <w:t>en</w:t>
      </w:r>
      <w:proofErr w:type="spellEnd"/>
      <w:r w:rsidR="00641C17" w:rsidRPr="00470394">
        <w:rPr>
          <w:rFonts w:cstheme="minorHAnsi"/>
          <w:sz w:val="24"/>
          <w:szCs w:val="24"/>
        </w:rPr>
        <w:t xml:space="preserve">-Y </w:t>
      </w:r>
      <w:proofErr w:type="spellStart"/>
      <w:r w:rsidR="00641C17" w:rsidRPr="00470394">
        <w:rPr>
          <w:rFonts w:cstheme="minorHAnsi"/>
          <w:sz w:val="24"/>
          <w:szCs w:val="24"/>
        </w:rPr>
        <w:t>esophagojejunostomy</w:t>
      </w:r>
      <w:proofErr w:type="spellEnd"/>
    </w:p>
    <w:p w:rsidR="008D1FE0" w:rsidRPr="00470394" w:rsidRDefault="008D1FE0" w:rsidP="008D1FE0">
      <w:pPr>
        <w:spacing w:after="0" w:line="240" w:lineRule="auto"/>
        <w:rPr>
          <w:rFonts w:cstheme="minorHAnsi"/>
          <w:sz w:val="24"/>
          <w:szCs w:val="24"/>
        </w:rPr>
      </w:pPr>
    </w:p>
    <w:p w:rsidR="008D1FE0" w:rsidRPr="00470394" w:rsidRDefault="008D1FE0" w:rsidP="008D1FE0">
      <w:pPr>
        <w:spacing w:after="0" w:line="240" w:lineRule="auto"/>
        <w:rPr>
          <w:rFonts w:cstheme="minorHAnsi"/>
          <w:b/>
          <w:sz w:val="24"/>
          <w:szCs w:val="24"/>
        </w:rPr>
      </w:pPr>
      <w:r w:rsidRPr="00470394">
        <w:rPr>
          <w:rFonts w:cstheme="minorHAnsi"/>
          <w:b/>
          <w:sz w:val="24"/>
          <w:szCs w:val="24"/>
        </w:rPr>
        <w:t>Pathology</w:t>
      </w:r>
    </w:p>
    <w:p w:rsidR="008D1FE0" w:rsidRPr="00470394" w:rsidRDefault="00863C3D" w:rsidP="00641C17">
      <w:pPr>
        <w:autoSpaceDE w:val="0"/>
        <w:autoSpaceDN w:val="0"/>
        <w:adjustRightInd w:val="0"/>
        <w:spacing w:after="0" w:line="240" w:lineRule="auto"/>
        <w:ind w:left="720"/>
        <w:rPr>
          <w:rFonts w:cstheme="minorHAnsi"/>
          <w:sz w:val="24"/>
          <w:szCs w:val="24"/>
        </w:rPr>
      </w:pPr>
      <w:r w:rsidRPr="00470394">
        <w:rPr>
          <w:rFonts w:cstheme="minorHAnsi"/>
          <w:sz w:val="24"/>
          <w:szCs w:val="24"/>
        </w:rPr>
        <w:t xml:space="preserve">07/16 </w:t>
      </w:r>
      <w:r w:rsidR="00E625A9" w:rsidRPr="00470394">
        <w:rPr>
          <w:rFonts w:cstheme="minorHAnsi"/>
          <w:sz w:val="24"/>
          <w:szCs w:val="24"/>
        </w:rPr>
        <w:t>Stomach, 45-48 cm, biopsy: Poorly differentiated adenocarcinoma with signet ring cell features, Stomach, proximal, 38-45 cm, biopsy: Poorly differentiated adenocarcinoma with signet ring cell features</w:t>
      </w:r>
      <w:r w:rsidR="00DD7855">
        <w:rPr>
          <w:rFonts w:cstheme="minorHAnsi"/>
          <w:sz w:val="24"/>
          <w:szCs w:val="24"/>
        </w:rPr>
        <w:t>.</w:t>
      </w:r>
    </w:p>
    <w:p w:rsidR="00781F5B" w:rsidRPr="00470394" w:rsidRDefault="00863C3D" w:rsidP="008D1FE0">
      <w:pPr>
        <w:spacing w:after="0" w:line="240" w:lineRule="auto"/>
        <w:ind w:left="720"/>
        <w:rPr>
          <w:rFonts w:cstheme="minorHAnsi"/>
          <w:sz w:val="24"/>
          <w:szCs w:val="24"/>
        </w:rPr>
      </w:pPr>
      <w:r w:rsidRPr="00470394">
        <w:rPr>
          <w:rFonts w:cstheme="minorHAnsi"/>
          <w:sz w:val="24"/>
          <w:szCs w:val="24"/>
        </w:rPr>
        <w:t>07/24</w:t>
      </w:r>
      <w:r w:rsidR="008D1FE0" w:rsidRPr="00470394">
        <w:rPr>
          <w:rFonts w:cstheme="minorHAnsi"/>
          <w:sz w:val="24"/>
          <w:szCs w:val="24"/>
        </w:rPr>
        <w:t xml:space="preserve"> </w:t>
      </w:r>
      <w:r w:rsidR="00E625A9" w:rsidRPr="00470394">
        <w:rPr>
          <w:rFonts w:cstheme="minorHAnsi"/>
          <w:sz w:val="24"/>
          <w:szCs w:val="24"/>
        </w:rPr>
        <w:t xml:space="preserve">Stomach, excision: Poorly differentiated diffuse adenocarcinoma with signet ring cell features, 16. 5 cm in </w:t>
      </w:r>
      <w:r w:rsidR="00641C17" w:rsidRPr="00470394">
        <w:rPr>
          <w:rFonts w:cstheme="minorHAnsi"/>
          <w:sz w:val="24"/>
          <w:szCs w:val="24"/>
        </w:rPr>
        <w:t>greatest</w:t>
      </w:r>
      <w:r w:rsidR="00E625A9" w:rsidRPr="00470394">
        <w:rPr>
          <w:rFonts w:cstheme="minorHAnsi"/>
          <w:sz w:val="24"/>
          <w:szCs w:val="24"/>
        </w:rPr>
        <w:t xml:space="preserve"> dimension, LVI and perineural invasion identified, background chronic inactive gastritis with intestinal metaplasia, Immunohistochemical staining for Helicobacter</w:t>
      </w:r>
      <w:r w:rsidR="00641C17" w:rsidRPr="00470394">
        <w:rPr>
          <w:rFonts w:cstheme="minorHAnsi"/>
          <w:sz w:val="24"/>
          <w:szCs w:val="24"/>
        </w:rPr>
        <w:t xml:space="preserve"> pylori is negative; m</w:t>
      </w:r>
      <w:r w:rsidR="00E625A9" w:rsidRPr="00470394">
        <w:rPr>
          <w:rFonts w:cstheme="minorHAnsi"/>
          <w:sz w:val="24"/>
          <w:szCs w:val="24"/>
        </w:rPr>
        <w:t xml:space="preserve">argins of excision are free of </w:t>
      </w:r>
      <w:r w:rsidR="00641C17" w:rsidRPr="00470394">
        <w:rPr>
          <w:rFonts w:cstheme="minorHAnsi"/>
          <w:sz w:val="24"/>
          <w:szCs w:val="24"/>
        </w:rPr>
        <w:t>tumor</w:t>
      </w:r>
      <w:r w:rsidR="00E625A9" w:rsidRPr="00470394">
        <w:rPr>
          <w:rFonts w:cstheme="minorHAnsi"/>
          <w:sz w:val="24"/>
          <w:szCs w:val="24"/>
        </w:rPr>
        <w:t xml:space="preserve">, metastatic </w:t>
      </w:r>
      <w:r w:rsidR="00641C17" w:rsidRPr="00470394">
        <w:rPr>
          <w:rFonts w:cstheme="minorHAnsi"/>
          <w:sz w:val="24"/>
          <w:szCs w:val="24"/>
        </w:rPr>
        <w:t>adenocarcinoma</w:t>
      </w:r>
      <w:r w:rsidR="00E625A9" w:rsidRPr="00470394">
        <w:rPr>
          <w:rFonts w:cstheme="minorHAnsi"/>
          <w:sz w:val="24"/>
          <w:szCs w:val="24"/>
        </w:rPr>
        <w:t xml:space="preserve"> in 20/20 </w:t>
      </w:r>
      <w:r w:rsidR="00641C17" w:rsidRPr="00470394">
        <w:rPr>
          <w:rFonts w:cstheme="minorHAnsi"/>
          <w:sz w:val="24"/>
          <w:szCs w:val="24"/>
        </w:rPr>
        <w:t xml:space="preserve">regional </w:t>
      </w:r>
      <w:r w:rsidR="00E625A9" w:rsidRPr="00470394">
        <w:rPr>
          <w:rFonts w:cstheme="minorHAnsi"/>
          <w:sz w:val="24"/>
          <w:szCs w:val="24"/>
        </w:rPr>
        <w:t>lymph nodes with extracapsular extension</w:t>
      </w:r>
    </w:p>
    <w:p w:rsidR="008D1FE0" w:rsidRPr="00470394" w:rsidRDefault="008D1FE0" w:rsidP="008D1FE0">
      <w:pPr>
        <w:spacing w:after="0" w:line="240" w:lineRule="auto"/>
        <w:ind w:left="720"/>
        <w:rPr>
          <w:rFonts w:cstheme="minorHAnsi"/>
          <w:sz w:val="24"/>
          <w:szCs w:val="24"/>
        </w:rPr>
      </w:pPr>
    </w:p>
    <w:p w:rsidR="008D1FE0" w:rsidRPr="00470394" w:rsidRDefault="008D1FE0" w:rsidP="008D1FE0">
      <w:pPr>
        <w:spacing w:after="0" w:line="240" w:lineRule="auto"/>
        <w:rPr>
          <w:rFonts w:cstheme="minorHAnsi"/>
          <w:b/>
          <w:sz w:val="24"/>
          <w:szCs w:val="24"/>
        </w:rPr>
      </w:pPr>
      <w:r w:rsidRPr="00470394">
        <w:rPr>
          <w:rFonts w:cstheme="minorHAnsi"/>
          <w:b/>
          <w:sz w:val="24"/>
          <w:szCs w:val="24"/>
        </w:rPr>
        <w:t>Treatment</w:t>
      </w:r>
    </w:p>
    <w:p w:rsidR="00641C17" w:rsidRPr="00470394" w:rsidRDefault="00BE1A59" w:rsidP="00641C17">
      <w:pPr>
        <w:autoSpaceDE w:val="0"/>
        <w:autoSpaceDN w:val="0"/>
        <w:adjustRightInd w:val="0"/>
        <w:spacing w:after="0" w:line="240" w:lineRule="auto"/>
        <w:ind w:left="720"/>
        <w:rPr>
          <w:rFonts w:cstheme="minorHAnsi"/>
          <w:sz w:val="24"/>
          <w:szCs w:val="24"/>
        </w:rPr>
      </w:pPr>
      <w:r w:rsidRPr="00470394">
        <w:rPr>
          <w:rFonts w:cstheme="minorHAnsi"/>
          <w:sz w:val="24"/>
          <w:szCs w:val="24"/>
        </w:rPr>
        <w:t>10/06</w:t>
      </w:r>
      <w:r w:rsidR="00641C17" w:rsidRPr="00470394">
        <w:rPr>
          <w:rFonts w:cstheme="minorHAnsi"/>
          <w:sz w:val="24"/>
          <w:szCs w:val="24"/>
        </w:rPr>
        <w:t xml:space="preserve"> Medical Oncology </w:t>
      </w:r>
      <w:r w:rsidR="00D335D4" w:rsidRPr="00470394">
        <w:rPr>
          <w:rFonts w:cstheme="minorHAnsi"/>
          <w:sz w:val="24"/>
          <w:szCs w:val="24"/>
        </w:rPr>
        <w:t>Consult</w:t>
      </w:r>
      <w:r w:rsidR="00641C17" w:rsidRPr="00470394">
        <w:rPr>
          <w:rFonts w:cstheme="minorHAnsi"/>
          <w:sz w:val="24"/>
          <w:szCs w:val="24"/>
        </w:rPr>
        <w:t>: The patient has a very high risk for recurrence, and</w:t>
      </w:r>
      <w:r w:rsidR="00DD7855">
        <w:rPr>
          <w:rFonts w:cstheme="minorHAnsi"/>
          <w:sz w:val="24"/>
          <w:szCs w:val="24"/>
        </w:rPr>
        <w:t xml:space="preserve"> we would</w:t>
      </w:r>
      <w:r w:rsidR="00641C17" w:rsidRPr="00470394">
        <w:rPr>
          <w:rFonts w:cstheme="minorHAnsi"/>
          <w:sz w:val="24"/>
          <w:szCs w:val="24"/>
        </w:rPr>
        <w:t xml:space="preserve"> ordinarily offer adjuvant therapy.  </w:t>
      </w:r>
      <w:r w:rsidR="00DD7855">
        <w:rPr>
          <w:rFonts w:cstheme="minorHAnsi"/>
          <w:sz w:val="24"/>
          <w:szCs w:val="24"/>
        </w:rPr>
        <w:t>However, s</w:t>
      </w:r>
      <w:r w:rsidR="00641C17" w:rsidRPr="00470394">
        <w:rPr>
          <w:rFonts w:cstheme="minorHAnsi"/>
          <w:sz w:val="24"/>
          <w:szCs w:val="24"/>
        </w:rPr>
        <w:t>he is definitely not a candidate for either chemotherapy or radiation at this time.  She needs to be more ambulatory, and ideally taking in more oral nutrition.  She seems to have a long way to go before she would be a candidate for adjuvant treatment.</w:t>
      </w:r>
      <w:r w:rsidR="00DD7855">
        <w:rPr>
          <w:rFonts w:cstheme="minorHAnsi"/>
          <w:sz w:val="24"/>
          <w:szCs w:val="24"/>
        </w:rPr>
        <w:t xml:space="preserve"> </w:t>
      </w:r>
    </w:p>
    <w:p w:rsidR="008D1FE0" w:rsidRPr="00470394" w:rsidRDefault="008D1FE0" w:rsidP="008D1FE0">
      <w:pPr>
        <w:spacing w:after="0" w:line="240" w:lineRule="auto"/>
        <w:rPr>
          <w:rFonts w:cstheme="minorHAnsi"/>
          <w:sz w:val="24"/>
          <w:szCs w:val="24"/>
        </w:rPr>
      </w:pPr>
    </w:p>
    <w:p w:rsidR="00410B31" w:rsidRPr="00470394" w:rsidRDefault="00410B31" w:rsidP="008D1FE0">
      <w:pPr>
        <w:spacing w:after="0" w:line="240" w:lineRule="auto"/>
        <w:rPr>
          <w:rFonts w:cstheme="minorHAnsi"/>
          <w:sz w:val="24"/>
          <w:szCs w:val="24"/>
        </w:rPr>
      </w:pPr>
      <w:r w:rsidRPr="00470394">
        <w:rPr>
          <w:rFonts w:cstheme="minorHAnsi"/>
          <w:sz w:val="24"/>
          <w:szCs w:val="24"/>
        </w:rPr>
        <w:tab/>
      </w:r>
    </w:p>
    <w:p w:rsidR="006A3D61" w:rsidRPr="00470394" w:rsidRDefault="006A3D61" w:rsidP="008D1FE0">
      <w:pPr>
        <w:spacing w:after="0" w:line="240" w:lineRule="auto"/>
        <w:rPr>
          <w:rFonts w:cstheme="minorHAnsi"/>
          <w:sz w:val="24"/>
          <w:szCs w:val="24"/>
        </w:rPr>
      </w:pPr>
    </w:p>
    <w:p w:rsidR="00781F5B" w:rsidRPr="00470394" w:rsidRDefault="00781F5B" w:rsidP="00781F5B">
      <w:pPr>
        <w:jc w:val="both"/>
        <w:rPr>
          <w:rFonts w:cstheme="minorHAnsi"/>
          <w:sz w:val="24"/>
          <w:szCs w:val="24"/>
        </w:rPr>
      </w:pPr>
    </w:p>
    <w:p w:rsidR="00781F5B" w:rsidRPr="00470394" w:rsidRDefault="00781F5B" w:rsidP="00781F5B">
      <w:pPr>
        <w:jc w:val="both"/>
        <w:rPr>
          <w:rFonts w:cstheme="minorHAnsi"/>
          <w:sz w:val="24"/>
          <w:szCs w:val="24"/>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605"/>
        <w:gridCol w:w="928"/>
        <w:gridCol w:w="11"/>
        <w:gridCol w:w="940"/>
        <w:gridCol w:w="173"/>
        <w:gridCol w:w="2448"/>
        <w:gridCol w:w="720"/>
        <w:gridCol w:w="97"/>
        <w:gridCol w:w="623"/>
        <w:gridCol w:w="900"/>
      </w:tblGrid>
      <w:tr w:rsidR="00E76697" w:rsidRPr="00470394" w:rsidTr="00C769F6">
        <w:tc>
          <w:tcPr>
            <w:tcW w:w="4657" w:type="dxa"/>
            <w:gridSpan w:val="5"/>
            <w:shd w:val="clear" w:color="auto" w:fill="auto"/>
          </w:tcPr>
          <w:p w:rsidR="00856D8C" w:rsidRPr="00470394" w:rsidRDefault="00E76697" w:rsidP="00856D8C">
            <w:pPr>
              <w:numPr>
                <w:ilvl w:val="0"/>
                <w:numId w:val="1"/>
              </w:numPr>
              <w:spacing w:after="0" w:line="240" w:lineRule="auto"/>
              <w:contextualSpacing/>
              <w:rPr>
                <w:rFonts w:cstheme="minorHAnsi"/>
                <w:b/>
                <w:bCs/>
                <w:color w:val="365F91"/>
                <w:sz w:val="24"/>
                <w:szCs w:val="24"/>
              </w:rPr>
            </w:pPr>
            <w:r w:rsidRPr="00470394">
              <w:rPr>
                <w:rFonts w:cstheme="minorHAnsi"/>
                <w:sz w:val="24"/>
                <w:szCs w:val="24"/>
              </w:rPr>
              <w:br w:type="page"/>
            </w:r>
            <w:r w:rsidRPr="00470394">
              <w:rPr>
                <w:rFonts w:cstheme="minorHAnsi"/>
                <w:b/>
                <w:bCs/>
                <w:color w:val="365F91"/>
                <w:sz w:val="24"/>
                <w:szCs w:val="24"/>
              </w:rPr>
              <w:t>What is the primary site?</w:t>
            </w:r>
          </w:p>
          <w:p w:rsidR="00856D8C" w:rsidRPr="00470394" w:rsidRDefault="00856D8C" w:rsidP="00856D8C">
            <w:pPr>
              <w:spacing w:after="0" w:line="240" w:lineRule="auto"/>
              <w:ind w:left="720"/>
              <w:contextualSpacing/>
              <w:rPr>
                <w:rFonts w:cstheme="minorHAnsi"/>
                <w:b/>
                <w:bCs/>
                <w:color w:val="365F91"/>
                <w:sz w:val="24"/>
                <w:szCs w:val="24"/>
              </w:rPr>
            </w:pPr>
          </w:p>
          <w:p w:rsidR="00E76697" w:rsidRPr="00470394" w:rsidRDefault="00856D8C" w:rsidP="00856D8C">
            <w:pPr>
              <w:numPr>
                <w:ilvl w:val="0"/>
                <w:numId w:val="1"/>
              </w:numPr>
              <w:spacing w:after="0" w:line="240" w:lineRule="auto"/>
              <w:contextualSpacing/>
              <w:rPr>
                <w:rFonts w:cstheme="minorHAnsi"/>
                <w:b/>
                <w:bCs/>
                <w:color w:val="365F91"/>
                <w:sz w:val="24"/>
                <w:szCs w:val="24"/>
              </w:rPr>
            </w:pPr>
            <w:r w:rsidRPr="00470394">
              <w:rPr>
                <w:rFonts w:cstheme="minorHAnsi"/>
                <w:b/>
                <w:bCs/>
                <w:color w:val="365F91"/>
                <w:sz w:val="24"/>
                <w:szCs w:val="24"/>
              </w:rPr>
              <w:t>W</w:t>
            </w:r>
            <w:r w:rsidR="00E76697" w:rsidRPr="00470394">
              <w:rPr>
                <w:rFonts w:cstheme="minorHAnsi"/>
                <w:b/>
                <w:bCs/>
                <w:color w:val="365F91"/>
                <w:sz w:val="24"/>
                <w:szCs w:val="24"/>
              </w:rPr>
              <w:t>hat is the histology?</w:t>
            </w:r>
          </w:p>
          <w:p w:rsidR="00E76697" w:rsidRPr="00470394" w:rsidRDefault="00E76697" w:rsidP="00856D8C">
            <w:pPr>
              <w:spacing w:after="0" w:line="240" w:lineRule="auto"/>
              <w:ind w:left="720"/>
              <w:contextualSpacing/>
              <w:rPr>
                <w:rFonts w:cstheme="minorHAnsi"/>
                <w:b/>
                <w:bCs/>
                <w:color w:val="365F91"/>
                <w:sz w:val="24"/>
                <w:szCs w:val="24"/>
              </w:rPr>
            </w:pPr>
          </w:p>
        </w:tc>
        <w:tc>
          <w:tcPr>
            <w:tcW w:w="4788" w:type="dxa"/>
            <w:gridSpan w:val="5"/>
            <w:shd w:val="clear" w:color="auto" w:fill="auto"/>
          </w:tcPr>
          <w:p w:rsidR="00E76697" w:rsidRPr="00470394" w:rsidRDefault="00E76697" w:rsidP="00C769F6">
            <w:pPr>
              <w:numPr>
                <w:ilvl w:val="0"/>
                <w:numId w:val="1"/>
              </w:numPr>
              <w:spacing w:after="0" w:line="240" w:lineRule="auto"/>
              <w:contextualSpacing/>
              <w:rPr>
                <w:rFonts w:cstheme="minorHAnsi"/>
                <w:b/>
                <w:bCs/>
                <w:color w:val="365F91"/>
                <w:sz w:val="24"/>
                <w:szCs w:val="24"/>
              </w:rPr>
            </w:pPr>
            <w:r w:rsidRPr="00470394">
              <w:rPr>
                <w:rFonts w:cstheme="minorHAnsi"/>
                <w:b/>
                <w:bCs/>
                <w:color w:val="365F91"/>
                <w:sz w:val="24"/>
                <w:szCs w:val="24"/>
              </w:rPr>
              <w:t>What is the grade</w:t>
            </w:r>
          </w:p>
          <w:p w:rsidR="00863C3D" w:rsidRPr="00470394" w:rsidRDefault="00863C3D" w:rsidP="00863C3D">
            <w:pPr>
              <w:numPr>
                <w:ilvl w:val="1"/>
                <w:numId w:val="1"/>
              </w:numPr>
              <w:spacing w:after="0" w:line="240" w:lineRule="auto"/>
              <w:contextualSpacing/>
              <w:rPr>
                <w:rFonts w:cstheme="minorHAnsi"/>
                <w:b/>
                <w:bCs/>
                <w:color w:val="365F91"/>
                <w:sz w:val="24"/>
                <w:szCs w:val="24"/>
              </w:rPr>
            </w:pPr>
            <w:r w:rsidRPr="00470394">
              <w:rPr>
                <w:rFonts w:cstheme="minorHAnsi"/>
                <w:b/>
                <w:bCs/>
                <w:color w:val="365F91"/>
                <w:sz w:val="24"/>
                <w:szCs w:val="24"/>
              </w:rPr>
              <w:t>Grade</w:t>
            </w:r>
          </w:p>
          <w:p w:rsidR="00863C3D" w:rsidRPr="00470394" w:rsidRDefault="00863C3D" w:rsidP="00863C3D">
            <w:pPr>
              <w:numPr>
                <w:ilvl w:val="1"/>
                <w:numId w:val="1"/>
              </w:numPr>
              <w:spacing w:after="0" w:line="240" w:lineRule="auto"/>
              <w:contextualSpacing/>
              <w:rPr>
                <w:rFonts w:cstheme="minorHAnsi"/>
                <w:b/>
                <w:bCs/>
                <w:color w:val="365F91"/>
                <w:sz w:val="24"/>
                <w:szCs w:val="24"/>
              </w:rPr>
            </w:pPr>
            <w:r w:rsidRPr="00470394">
              <w:rPr>
                <w:rFonts w:cstheme="minorHAnsi"/>
                <w:b/>
                <w:bCs/>
                <w:color w:val="365F91"/>
                <w:sz w:val="24"/>
                <w:szCs w:val="24"/>
              </w:rPr>
              <w:t>Clinical  Grade</w:t>
            </w:r>
          </w:p>
          <w:p w:rsidR="00863C3D" w:rsidRPr="00470394" w:rsidRDefault="00863C3D" w:rsidP="00863C3D">
            <w:pPr>
              <w:numPr>
                <w:ilvl w:val="1"/>
                <w:numId w:val="1"/>
              </w:numPr>
              <w:spacing w:after="0" w:line="240" w:lineRule="auto"/>
              <w:contextualSpacing/>
              <w:rPr>
                <w:rFonts w:cstheme="minorHAnsi"/>
                <w:b/>
                <w:bCs/>
                <w:color w:val="365F91"/>
                <w:sz w:val="24"/>
                <w:szCs w:val="24"/>
              </w:rPr>
            </w:pPr>
            <w:r w:rsidRPr="00470394">
              <w:rPr>
                <w:rFonts w:cstheme="minorHAnsi"/>
                <w:b/>
                <w:bCs/>
                <w:color w:val="365F91"/>
                <w:sz w:val="24"/>
                <w:szCs w:val="24"/>
              </w:rPr>
              <w:t>Pathological Grade</w:t>
            </w:r>
          </w:p>
          <w:p w:rsidR="00E76697" w:rsidRPr="00470394" w:rsidRDefault="00863C3D" w:rsidP="00DD7855">
            <w:pPr>
              <w:numPr>
                <w:ilvl w:val="1"/>
                <w:numId w:val="1"/>
              </w:numPr>
              <w:spacing w:after="0" w:line="240" w:lineRule="auto"/>
              <w:contextualSpacing/>
              <w:rPr>
                <w:rFonts w:cstheme="minorHAnsi"/>
                <w:b/>
                <w:bCs/>
                <w:color w:val="365F91"/>
                <w:sz w:val="24"/>
                <w:szCs w:val="24"/>
              </w:rPr>
            </w:pPr>
            <w:r w:rsidRPr="00470394">
              <w:rPr>
                <w:rFonts w:cstheme="minorHAnsi"/>
                <w:b/>
                <w:bCs/>
                <w:color w:val="365F91"/>
                <w:sz w:val="24"/>
                <w:szCs w:val="24"/>
              </w:rPr>
              <w:t>Post-therapy Grade</w:t>
            </w:r>
          </w:p>
        </w:tc>
      </w:tr>
      <w:tr w:rsidR="00E76697" w:rsidRPr="00470394" w:rsidTr="00C769F6">
        <w:tc>
          <w:tcPr>
            <w:tcW w:w="9445" w:type="dxa"/>
            <w:gridSpan w:val="10"/>
            <w:shd w:val="clear" w:color="auto" w:fill="auto"/>
          </w:tcPr>
          <w:p w:rsidR="00E76697" w:rsidRPr="00470394" w:rsidRDefault="00E76697" w:rsidP="00C769F6">
            <w:pPr>
              <w:spacing w:after="0" w:line="256" w:lineRule="auto"/>
              <w:contextualSpacing/>
              <w:jc w:val="center"/>
              <w:rPr>
                <w:rFonts w:cstheme="minorHAnsi"/>
                <w:b/>
                <w:bCs/>
                <w:color w:val="365F91"/>
                <w:sz w:val="24"/>
                <w:szCs w:val="24"/>
              </w:rPr>
            </w:pPr>
            <w:r w:rsidRPr="00470394">
              <w:rPr>
                <w:rFonts w:cstheme="minorHAnsi"/>
                <w:b/>
                <w:bCs/>
                <w:color w:val="365F91"/>
                <w:sz w:val="24"/>
                <w:szCs w:val="24"/>
              </w:rPr>
              <w:t>Stage/ Prognostic Factors</w:t>
            </w:r>
          </w:p>
        </w:tc>
      </w:tr>
      <w:tr w:rsidR="00470394" w:rsidRPr="00470394" w:rsidTr="00470394">
        <w:tc>
          <w:tcPr>
            <w:tcW w:w="2605" w:type="dxa"/>
            <w:shd w:val="clear" w:color="auto" w:fill="auto"/>
          </w:tcPr>
          <w:p w:rsidR="00470394" w:rsidRPr="00470394" w:rsidRDefault="00470394" w:rsidP="00C769F6">
            <w:pPr>
              <w:spacing w:after="0" w:line="256" w:lineRule="auto"/>
              <w:rPr>
                <w:rFonts w:cstheme="minorHAnsi"/>
                <w:color w:val="365F91"/>
                <w:sz w:val="24"/>
                <w:szCs w:val="24"/>
              </w:rPr>
            </w:pPr>
          </w:p>
        </w:tc>
        <w:tc>
          <w:tcPr>
            <w:tcW w:w="939" w:type="dxa"/>
            <w:gridSpan w:val="2"/>
            <w:shd w:val="clear" w:color="auto" w:fill="D3DFEE"/>
          </w:tcPr>
          <w:p w:rsidR="00470394" w:rsidRPr="00470394" w:rsidRDefault="00470394" w:rsidP="00C769F6">
            <w:pPr>
              <w:spacing w:after="0" w:line="256" w:lineRule="auto"/>
              <w:rPr>
                <w:rFonts w:cstheme="minorHAnsi"/>
                <w:color w:val="365F91"/>
                <w:sz w:val="24"/>
                <w:szCs w:val="24"/>
              </w:rPr>
            </w:pPr>
            <w:r w:rsidRPr="00470394">
              <w:rPr>
                <w:rFonts w:cstheme="minorHAnsi"/>
                <w:color w:val="365F91"/>
                <w:sz w:val="24"/>
                <w:szCs w:val="24"/>
              </w:rPr>
              <w:t>7</w:t>
            </w:r>
            <w:r w:rsidRPr="00470394">
              <w:rPr>
                <w:rFonts w:cstheme="minorHAnsi"/>
                <w:color w:val="365F91"/>
                <w:sz w:val="24"/>
                <w:szCs w:val="24"/>
                <w:vertAlign w:val="superscript"/>
              </w:rPr>
              <w:t xml:space="preserve">th </w:t>
            </w:r>
          </w:p>
        </w:tc>
        <w:tc>
          <w:tcPr>
            <w:tcW w:w="940" w:type="dxa"/>
            <w:shd w:val="clear" w:color="auto" w:fill="D3DFEE"/>
          </w:tcPr>
          <w:p w:rsidR="00470394" w:rsidRPr="00470394" w:rsidRDefault="00470394" w:rsidP="00C769F6">
            <w:pPr>
              <w:spacing w:after="0" w:line="256" w:lineRule="auto"/>
              <w:rPr>
                <w:rFonts w:cstheme="minorHAnsi"/>
                <w:color w:val="365F91"/>
                <w:sz w:val="24"/>
                <w:szCs w:val="24"/>
              </w:rPr>
            </w:pPr>
            <w:r w:rsidRPr="00470394">
              <w:rPr>
                <w:rFonts w:cstheme="minorHAnsi"/>
                <w:color w:val="365F91"/>
                <w:sz w:val="24"/>
                <w:szCs w:val="24"/>
              </w:rPr>
              <w:t>8</w:t>
            </w:r>
            <w:r w:rsidRPr="00470394">
              <w:rPr>
                <w:rFonts w:cstheme="minorHAnsi"/>
                <w:color w:val="365F91"/>
                <w:sz w:val="24"/>
                <w:szCs w:val="24"/>
                <w:vertAlign w:val="superscript"/>
              </w:rPr>
              <w:t>th</w:t>
            </w:r>
          </w:p>
        </w:tc>
        <w:tc>
          <w:tcPr>
            <w:tcW w:w="2621" w:type="dxa"/>
            <w:gridSpan w:val="2"/>
            <w:shd w:val="clear" w:color="auto" w:fill="auto"/>
          </w:tcPr>
          <w:p w:rsidR="00470394" w:rsidRPr="00470394" w:rsidRDefault="00470394" w:rsidP="00C769F6">
            <w:pPr>
              <w:spacing w:after="0" w:line="256" w:lineRule="auto"/>
              <w:rPr>
                <w:rFonts w:cstheme="minorHAnsi"/>
                <w:color w:val="365F91"/>
                <w:sz w:val="24"/>
                <w:szCs w:val="24"/>
              </w:rPr>
            </w:pPr>
          </w:p>
        </w:tc>
        <w:tc>
          <w:tcPr>
            <w:tcW w:w="720" w:type="dxa"/>
            <w:shd w:val="clear" w:color="auto" w:fill="D3DFEE"/>
          </w:tcPr>
          <w:p w:rsidR="00470394" w:rsidRPr="00470394" w:rsidRDefault="00470394" w:rsidP="00C769F6">
            <w:pPr>
              <w:spacing w:after="0" w:line="256" w:lineRule="auto"/>
              <w:rPr>
                <w:rFonts w:cstheme="minorHAnsi"/>
                <w:color w:val="365F91"/>
                <w:sz w:val="24"/>
                <w:szCs w:val="24"/>
              </w:rPr>
            </w:pPr>
            <w:r w:rsidRPr="00470394">
              <w:rPr>
                <w:rFonts w:cstheme="minorHAnsi"/>
                <w:color w:val="365F91"/>
                <w:sz w:val="24"/>
                <w:szCs w:val="24"/>
              </w:rPr>
              <w:t>7</w:t>
            </w:r>
            <w:r w:rsidRPr="00470394">
              <w:rPr>
                <w:rFonts w:cstheme="minorHAnsi"/>
                <w:color w:val="365F91"/>
                <w:sz w:val="24"/>
                <w:szCs w:val="24"/>
                <w:vertAlign w:val="superscript"/>
              </w:rPr>
              <w:t>th</w:t>
            </w:r>
          </w:p>
        </w:tc>
        <w:tc>
          <w:tcPr>
            <w:tcW w:w="720" w:type="dxa"/>
            <w:gridSpan w:val="2"/>
            <w:shd w:val="clear" w:color="auto" w:fill="D3DFEE"/>
          </w:tcPr>
          <w:p w:rsidR="00470394" w:rsidRPr="00470394" w:rsidRDefault="00470394" w:rsidP="00C769F6">
            <w:pPr>
              <w:spacing w:after="0" w:line="256" w:lineRule="auto"/>
              <w:rPr>
                <w:rFonts w:cstheme="minorHAnsi"/>
                <w:color w:val="365F91"/>
                <w:sz w:val="24"/>
                <w:szCs w:val="24"/>
              </w:rPr>
            </w:pPr>
            <w:r w:rsidRPr="00470394">
              <w:rPr>
                <w:rFonts w:cstheme="minorHAnsi"/>
                <w:color w:val="365F91"/>
                <w:sz w:val="24"/>
                <w:szCs w:val="24"/>
              </w:rPr>
              <w:t>8</w:t>
            </w:r>
            <w:r w:rsidRPr="00470394">
              <w:rPr>
                <w:rFonts w:cstheme="minorHAnsi"/>
                <w:color w:val="365F91"/>
                <w:sz w:val="24"/>
                <w:szCs w:val="24"/>
                <w:vertAlign w:val="superscript"/>
              </w:rPr>
              <w:t>th</w:t>
            </w:r>
            <w:r w:rsidRPr="00470394">
              <w:rPr>
                <w:rFonts w:cstheme="minorHAnsi"/>
                <w:color w:val="365F91"/>
                <w:sz w:val="24"/>
                <w:szCs w:val="24"/>
              </w:rPr>
              <w:t xml:space="preserve"> </w:t>
            </w:r>
          </w:p>
        </w:tc>
        <w:tc>
          <w:tcPr>
            <w:tcW w:w="900" w:type="dxa"/>
            <w:shd w:val="clear" w:color="auto" w:fill="D3DFEE"/>
          </w:tcPr>
          <w:p w:rsidR="00470394" w:rsidRPr="00470394" w:rsidRDefault="00470394" w:rsidP="00C769F6">
            <w:pPr>
              <w:spacing w:after="0" w:line="256" w:lineRule="auto"/>
              <w:rPr>
                <w:rFonts w:cstheme="minorHAnsi"/>
                <w:color w:val="365F91"/>
                <w:sz w:val="24"/>
                <w:szCs w:val="24"/>
              </w:rPr>
            </w:pPr>
            <w:r>
              <w:rPr>
                <w:rFonts w:cstheme="minorHAnsi"/>
                <w:color w:val="365F91"/>
                <w:sz w:val="24"/>
                <w:szCs w:val="24"/>
              </w:rPr>
              <w:t>8</w:t>
            </w:r>
            <w:r w:rsidRPr="00470394">
              <w:rPr>
                <w:rFonts w:cstheme="minorHAnsi"/>
                <w:color w:val="365F91"/>
                <w:sz w:val="24"/>
                <w:szCs w:val="24"/>
                <w:vertAlign w:val="superscript"/>
              </w:rPr>
              <w:t>th</w:t>
            </w:r>
            <w:r>
              <w:rPr>
                <w:rFonts w:cstheme="minorHAnsi"/>
                <w:color w:val="365F91"/>
                <w:sz w:val="24"/>
                <w:szCs w:val="24"/>
              </w:rPr>
              <w:t xml:space="preserve"> </w:t>
            </w:r>
            <w:proofErr w:type="spellStart"/>
            <w:r>
              <w:rPr>
                <w:rFonts w:cstheme="minorHAnsi"/>
                <w:color w:val="365F91"/>
                <w:sz w:val="24"/>
                <w:szCs w:val="24"/>
              </w:rPr>
              <w:t>yp</w:t>
            </w:r>
            <w:proofErr w:type="spellEnd"/>
          </w:p>
        </w:tc>
      </w:tr>
      <w:tr w:rsidR="00470394" w:rsidRPr="00470394" w:rsidTr="00470394">
        <w:tc>
          <w:tcPr>
            <w:tcW w:w="2605" w:type="dxa"/>
            <w:shd w:val="clear" w:color="auto" w:fill="auto"/>
          </w:tcPr>
          <w:p w:rsidR="00470394" w:rsidRPr="00470394" w:rsidRDefault="00470394" w:rsidP="00C769F6">
            <w:pPr>
              <w:spacing w:after="0" w:line="256" w:lineRule="auto"/>
              <w:rPr>
                <w:rFonts w:cstheme="minorHAnsi"/>
                <w:bCs/>
                <w:color w:val="365F91"/>
                <w:sz w:val="24"/>
                <w:szCs w:val="24"/>
              </w:rPr>
            </w:pPr>
            <w:r w:rsidRPr="00470394">
              <w:rPr>
                <w:rFonts w:cstheme="minorHAnsi"/>
                <w:color w:val="365F91"/>
                <w:sz w:val="24"/>
                <w:szCs w:val="24"/>
              </w:rPr>
              <w:t>TNM Clin T</w:t>
            </w:r>
          </w:p>
        </w:tc>
        <w:tc>
          <w:tcPr>
            <w:tcW w:w="939" w:type="dxa"/>
            <w:gridSpan w:val="2"/>
            <w:shd w:val="clear" w:color="auto" w:fill="D3DFEE"/>
          </w:tcPr>
          <w:p w:rsidR="00470394" w:rsidRPr="00470394" w:rsidRDefault="00470394" w:rsidP="00C769F6">
            <w:pPr>
              <w:spacing w:after="0" w:line="256" w:lineRule="auto"/>
              <w:rPr>
                <w:rFonts w:cstheme="minorHAnsi"/>
                <w:color w:val="365F91"/>
                <w:sz w:val="24"/>
                <w:szCs w:val="24"/>
              </w:rPr>
            </w:pPr>
          </w:p>
        </w:tc>
        <w:tc>
          <w:tcPr>
            <w:tcW w:w="940" w:type="dxa"/>
            <w:shd w:val="clear" w:color="auto" w:fill="D3DFEE"/>
          </w:tcPr>
          <w:p w:rsidR="00470394" w:rsidRPr="00470394" w:rsidRDefault="00470394" w:rsidP="00C769F6">
            <w:pPr>
              <w:spacing w:after="0" w:line="256" w:lineRule="auto"/>
              <w:rPr>
                <w:rFonts w:cstheme="minorHAnsi"/>
                <w:color w:val="365F91"/>
                <w:sz w:val="24"/>
                <w:szCs w:val="24"/>
              </w:rPr>
            </w:pPr>
          </w:p>
        </w:tc>
        <w:tc>
          <w:tcPr>
            <w:tcW w:w="2621" w:type="dxa"/>
            <w:gridSpan w:val="2"/>
            <w:shd w:val="clear" w:color="auto" w:fill="auto"/>
          </w:tcPr>
          <w:p w:rsidR="00470394" w:rsidRPr="00470394" w:rsidRDefault="00470394" w:rsidP="00C769F6">
            <w:pPr>
              <w:spacing w:after="0" w:line="256" w:lineRule="auto"/>
              <w:rPr>
                <w:rFonts w:cstheme="minorHAnsi"/>
                <w:bCs/>
                <w:color w:val="365F91"/>
                <w:sz w:val="24"/>
                <w:szCs w:val="24"/>
              </w:rPr>
            </w:pPr>
            <w:r w:rsidRPr="00470394">
              <w:rPr>
                <w:rFonts w:cstheme="minorHAnsi"/>
                <w:color w:val="365F91"/>
                <w:sz w:val="24"/>
                <w:szCs w:val="24"/>
              </w:rPr>
              <w:t>TNM Path T</w:t>
            </w:r>
          </w:p>
        </w:tc>
        <w:tc>
          <w:tcPr>
            <w:tcW w:w="720" w:type="dxa"/>
            <w:shd w:val="clear" w:color="auto" w:fill="D3DFEE"/>
          </w:tcPr>
          <w:p w:rsidR="00470394" w:rsidRPr="00470394" w:rsidRDefault="00470394" w:rsidP="00C769F6">
            <w:pPr>
              <w:spacing w:after="0" w:line="256" w:lineRule="auto"/>
              <w:rPr>
                <w:rFonts w:cstheme="minorHAnsi"/>
                <w:color w:val="365F91"/>
                <w:sz w:val="24"/>
                <w:szCs w:val="24"/>
              </w:rPr>
            </w:pPr>
          </w:p>
        </w:tc>
        <w:tc>
          <w:tcPr>
            <w:tcW w:w="720" w:type="dxa"/>
            <w:gridSpan w:val="2"/>
            <w:shd w:val="clear" w:color="auto" w:fill="D3DFEE"/>
          </w:tcPr>
          <w:p w:rsidR="00470394" w:rsidRPr="00470394" w:rsidRDefault="00470394" w:rsidP="00C769F6">
            <w:pPr>
              <w:spacing w:after="0" w:line="256" w:lineRule="auto"/>
              <w:rPr>
                <w:rFonts w:cstheme="minorHAnsi"/>
                <w:color w:val="365F91"/>
                <w:sz w:val="24"/>
                <w:szCs w:val="24"/>
              </w:rPr>
            </w:pPr>
          </w:p>
        </w:tc>
        <w:tc>
          <w:tcPr>
            <w:tcW w:w="900" w:type="dxa"/>
            <w:shd w:val="clear" w:color="auto" w:fill="D3DFEE"/>
          </w:tcPr>
          <w:p w:rsidR="00470394" w:rsidRPr="00470394" w:rsidRDefault="00470394" w:rsidP="00C769F6">
            <w:pPr>
              <w:spacing w:after="0" w:line="256" w:lineRule="auto"/>
              <w:rPr>
                <w:rFonts w:cstheme="minorHAnsi"/>
                <w:color w:val="365F91"/>
                <w:sz w:val="24"/>
                <w:szCs w:val="24"/>
              </w:rPr>
            </w:pPr>
          </w:p>
        </w:tc>
      </w:tr>
      <w:tr w:rsidR="00470394" w:rsidRPr="00470394" w:rsidTr="00470394">
        <w:trPr>
          <w:trHeight w:val="368"/>
        </w:trPr>
        <w:tc>
          <w:tcPr>
            <w:tcW w:w="2605" w:type="dxa"/>
            <w:shd w:val="clear" w:color="auto" w:fill="auto"/>
          </w:tcPr>
          <w:p w:rsidR="00470394" w:rsidRPr="00470394" w:rsidRDefault="00470394" w:rsidP="00C769F6">
            <w:pPr>
              <w:spacing w:after="0" w:line="256" w:lineRule="auto"/>
              <w:rPr>
                <w:rFonts w:cstheme="minorHAnsi"/>
                <w:bCs/>
                <w:color w:val="365F91"/>
                <w:sz w:val="24"/>
                <w:szCs w:val="24"/>
              </w:rPr>
            </w:pPr>
            <w:r w:rsidRPr="00470394">
              <w:rPr>
                <w:rFonts w:cstheme="minorHAnsi"/>
                <w:bCs/>
                <w:color w:val="365F91"/>
                <w:sz w:val="24"/>
                <w:szCs w:val="24"/>
              </w:rPr>
              <w:t>TNM Clin N</w:t>
            </w:r>
          </w:p>
        </w:tc>
        <w:tc>
          <w:tcPr>
            <w:tcW w:w="939" w:type="dxa"/>
            <w:gridSpan w:val="2"/>
            <w:shd w:val="clear" w:color="auto" w:fill="D3DFEE"/>
          </w:tcPr>
          <w:p w:rsidR="00470394" w:rsidRPr="00470394" w:rsidRDefault="00470394" w:rsidP="00C769F6">
            <w:pPr>
              <w:spacing w:after="0" w:line="256" w:lineRule="auto"/>
              <w:rPr>
                <w:rFonts w:cstheme="minorHAnsi"/>
                <w:color w:val="365F91"/>
                <w:sz w:val="24"/>
                <w:szCs w:val="24"/>
              </w:rPr>
            </w:pPr>
          </w:p>
        </w:tc>
        <w:tc>
          <w:tcPr>
            <w:tcW w:w="940" w:type="dxa"/>
            <w:shd w:val="clear" w:color="auto" w:fill="D3DFEE"/>
          </w:tcPr>
          <w:p w:rsidR="00470394" w:rsidRPr="00470394" w:rsidRDefault="00470394" w:rsidP="00C769F6">
            <w:pPr>
              <w:spacing w:after="0" w:line="256" w:lineRule="auto"/>
              <w:rPr>
                <w:rFonts w:cstheme="minorHAnsi"/>
                <w:color w:val="365F91"/>
                <w:sz w:val="24"/>
                <w:szCs w:val="24"/>
              </w:rPr>
            </w:pPr>
          </w:p>
        </w:tc>
        <w:tc>
          <w:tcPr>
            <w:tcW w:w="2621" w:type="dxa"/>
            <w:gridSpan w:val="2"/>
            <w:shd w:val="clear" w:color="auto" w:fill="auto"/>
          </w:tcPr>
          <w:p w:rsidR="00470394" w:rsidRPr="00470394" w:rsidRDefault="00470394" w:rsidP="00C769F6">
            <w:pPr>
              <w:spacing w:after="0" w:line="256" w:lineRule="auto"/>
              <w:rPr>
                <w:rFonts w:cstheme="minorHAnsi"/>
                <w:bCs/>
                <w:color w:val="365F91"/>
                <w:sz w:val="24"/>
                <w:szCs w:val="24"/>
              </w:rPr>
            </w:pPr>
            <w:r w:rsidRPr="00470394">
              <w:rPr>
                <w:rFonts w:cstheme="minorHAnsi"/>
                <w:bCs/>
                <w:color w:val="365F91"/>
                <w:sz w:val="24"/>
                <w:szCs w:val="24"/>
              </w:rPr>
              <w:t>TNM Path N</w:t>
            </w:r>
          </w:p>
        </w:tc>
        <w:tc>
          <w:tcPr>
            <w:tcW w:w="720" w:type="dxa"/>
            <w:shd w:val="clear" w:color="auto" w:fill="D3DFEE"/>
          </w:tcPr>
          <w:p w:rsidR="00470394" w:rsidRPr="00470394" w:rsidRDefault="00470394" w:rsidP="00C769F6">
            <w:pPr>
              <w:spacing w:after="0" w:line="256" w:lineRule="auto"/>
              <w:rPr>
                <w:rFonts w:cstheme="minorHAnsi"/>
                <w:color w:val="365F91"/>
                <w:sz w:val="24"/>
                <w:szCs w:val="24"/>
              </w:rPr>
            </w:pPr>
          </w:p>
        </w:tc>
        <w:tc>
          <w:tcPr>
            <w:tcW w:w="720" w:type="dxa"/>
            <w:gridSpan w:val="2"/>
            <w:shd w:val="clear" w:color="auto" w:fill="D3DFEE"/>
          </w:tcPr>
          <w:p w:rsidR="00470394" w:rsidRPr="00470394" w:rsidRDefault="00470394" w:rsidP="00C769F6">
            <w:pPr>
              <w:spacing w:after="0" w:line="256" w:lineRule="auto"/>
              <w:rPr>
                <w:rFonts w:cstheme="minorHAnsi"/>
                <w:color w:val="365F91"/>
                <w:sz w:val="24"/>
                <w:szCs w:val="24"/>
              </w:rPr>
            </w:pPr>
          </w:p>
        </w:tc>
        <w:tc>
          <w:tcPr>
            <w:tcW w:w="900" w:type="dxa"/>
            <w:shd w:val="clear" w:color="auto" w:fill="D3DFEE"/>
          </w:tcPr>
          <w:p w:rsidR="00470394" w:rsidRPr="00470394" w:rsidRDefault="00470394" w:rsidP="00C769F6">
            <w:pPr>
              <w:spacing w:after="0" w:line="256" w:lineRule="auto"/>
              <w:rPr>
                <w:rFonts w:cstheme="minorHAnsi"/>
                <w:color w:val="365F91"/>
                <w:sz w:val="24"/>
                <w:szCs w:val="24"/>
              </w:rPr>
            </w:pPr>
          </w:p>
        </w:tc>
      </w:tr>
      <w:tr w:rsidR="00470394" w:rsidRPr="00470394" w:rsidTr="00470394">
        <w:tc>
          <w:tcPr>
            <w:tcW w:w="2605" w:type="dxa"/>
            <w:shd w:val="clear" w:color="auto" w:fill="auto"/>
          </w:tcPr>
          <w:p w:rsidR="00470394" w:rsidRPr="00470394" w:rsidRDefault="00470394" w:rsidP="00C769F6">
            <w:pPr>
              <w:spacing w:after="0" w:line="256" w:lineRule="auto"/>
              <w:rPr>
                <w:rFonts w:cstheme="minorHAnsi"/>
                <w:color w:val="365F91"/>
                <w:sz w:val="24"/>
                <w:szCs w:val="24"/>
              </w:rPr>
            </w:pPr>
            <w:r w:rsidRPr="00470394">
              <w:rPr>
                <w:rFonts w:cstheme="minorHAnsi"/>
                <w:color w:val="365F91"/>
                <w:sz w:val="24"/>
                <w:szCs w:val="24"/>
              </w:rPr>
              <w:t>TNM Clin M</w:t>
            </w:r>
          </w:p>
        </w:tc>
        <w:tc>
          <w:tcPr>
            <w:tcW w:w="939" w:type="dxa"/>
            <w:gridSpan w:val="2"/>
            <w:shd w:val="clear" w:color="auto" w:fill="D3DFEE"/>
          </w:tcPr>
          <w:p w:rsidR="00470394" w:rsidRPr="00470394" w:rsidRDefault="00470394" w:rsidP="00C769F6">
            <w:pPr>
              <w:spacing w:after="0" w:line="256" w:lineRule="auto"/>
              <w:rPr>
                <w:rFonts w:cstheme="minorHAnsi"/>
                <w:color w:val="365F91"/>
                <w:sz w:val="24"/>
                <w:szCs w:val="24"/>
              </w:rPr>
            </w:pPr>
          </w:p>
        </w:tc>
        <w:tc>
          <w:tcPr>
            <w:tcW w:w="940" w:type="dxa"/>
            <w:shd w:val="clear" w:color="auto" w:fill="D3DFEE"/>
          </w:tcPr>
          <w:p w:rsidR="00470394" w:rsidRPr="00470394" w:rsidRDefault="00470394" w:rsidP="00C769F6">
            <w:pPr>
              <w:spacing w:after="0" w:line="256" w:lineRule="auto"/>
              <w:rPr>
                <w:rFonts w:cstheme="minorHAnsi"/>
                <w:color w:val="365F91"/>
                <w:sz w:val="24"/>
                <w:szCs w:val="24"/>
              </w:rPr>
            </w:pPr>
          </w:p>
        </w:tc>
        <w:tc>
          <w:tcPr>
            <w:tcW w:w="2621" w:type="dxa"/>
            <w:gridSpan w:val="2"/>
            <w:shd w:val="clear" w:color="auto" w:fill="auto"/>
          </w:tcPr>
          <w:p w:rsidR="00470394" w:rsidRPr="00470394" w:rsidRDefault="00470394" w:rsidP="00C769F6">
            <w:pPr>
              <w:spacing w:after="0" w:line="256" w:lineRule="auto"/>
              <w:rPr>
                <w:rFonts w:cstheme="minorHAnsi"/>
                <w:color w:val="365F91"/>
                <w:sz w:val="24"/>
                <w:szCs w:val="24"/>
              </w:rPr>
            </w:pPr>
            <w:r w:rsidRPr="00470394">
              <w:rPr>
                <w:rFonts w:cstheme="minorHAnsi"/>
                <w:color w:val="365F91"/>
                <w:sz w:val="24"/>
                <w:szCs w:val="24"/>
              </w:rPr>
              <w:t>TNM Path M</w:t>
            </w:r>
          </w:p>
        </w:tc>
        <w:tc>
          <w:tcPr>
            <w:tcW w:w="720" w:type="dxa"/>
            <w:shd w:val="clear" w:color="auto" w:fill="D3DFEE"/>
          </w:tcPr>
          <w:p w:rsidR="00470394" w:rsidRPr="00470394" w:rsidRDefault="00470394" w:rsidP="00C769F6">
            <w:pPr>
              <w:spacing w:after="0" w:line="256" w:lineRule="auto"/>
              <w:rPr>
                <w:rFonts w:cstheme="minorHAnsi"/>
                <w:color w:val="365F91"/>
                <w:sz w:val="24"/>
                <w:szCs w:val="24"/>
              </w:rPr>
            </w:pPr>
          </w:p>
        </w:tc>
        <w:tc>
          <w:tcPr>
            <w:tcW w:w="720" w:type="dxa"/>
            <w:gridSpan w:val="2"/>
            <w:shd w:val="clear" w:color="auto" w:fill="D3DFEE"/>
          </w:tcPr>
          <w:p w:rsidR="00470394" w:rsidRPr="00470394" w:rsidRDefault="00470394" w:rsidP="00C769F6">
            <w:pPr>
              <w:spacing w:after="0" w:line="256" w:lineRule="auto"/>
              <w:rPr>
                <w:rFonts w:cstheme="minorHAnsi"/>
                <w:color w:val="365F91"/>
                <w:sz w:val="24"/>
                <w:szCs w:val="24"/>
              </w:rPr>
            </w:pPr>
          </w:p>
        </w:tc>
        <w:tc>
          <w:tcPr>
            <w:tcW w:w="900" w:type="dxa"/>
            <w:shd w:val="clear" w:color="auto" w:fill="D3DFEE"/>
          </w:tcPr>
          <w:p w:rsidR="00470394" w:rsidRPr="00470394" w:rsidRDefault="00470394" w:rsidP="00C769F6">
            <w:pPr>
              <w:spacing w:after="0" w:line="256" w:lineRule="auto"/>
              <w:rPr>
                <w:rFonts w:cstheme="minorHAnsi"/>
                <w:color w:val="365F91"/>
                <w:sz w:val="24"/>
                <w:szCs w:val="24"/>
              </w:rPr>
            </w:pPr>
          </w:p>
        </w:tc>
      </w:tr>
      <w:tr w:rsidR="00470394" w:rsidRPr="00470394" w:rsidTr="00470394">
        <w:tc>
          <w:tcPr>
            <w:tcW w:w="2605" w:type="dxa"/>
            <w:shd w:val="clear" w:color="auto" w:fill="auto"/>
          </w:tcPr>
          <w:p w:rsidR="00470394" w:rsidRPr="00470394" w:rsidRDefault="00470394" w:rsidP="00C769F6">
            <w:pPr>
              <w:spacing w:after="0" w:line="256" w:lineRule="auto"/>
              <w:rPr>
                <w:rFonts w:cstheme="minorHAnsi"/>
                <w:color w:val="365F91"/>
                <w:sz w:val="24"/>
                <w:szCs w:val="24"/>
              </w:rPr>
            </w:pPr>
            <w:r w:rsidRPr="00470394">
              <w:rPr>
                <w:rFonts w:cstheme="minorHAnsi"/>
                <w:color w:val="365F91"/>
                <w:sz w:val="24"/>
                <w:szCs w:val="24"/>
              </w:rPr>
              <w:t>TNM Clin Stage</w:t>
            </w:r>
          </w:p>
        </w:tc>
        <w:tc>
          <w:tcPr>
            <w:tcW w:w="939" w:type="dxa"/>
            <w:gridSpan w:val="2"/>
            <w:shd w:val="clear" w:color="auto" w:fill="D3DFEE"/>
          </w:tcPr>
          <w:p w:rsidR="00470394" w:rsidRPr="00470394" w:rsidRDefault="00470394" w:rsidP="00C769F6">
            <w:pPr>
              <w:spacing w:after="0" w:line="256" w:lineRule="auto"/>
              <w:rPr>
                <w:rFonts w:cstheme="minorHAnsi"/>
                <w:color w:val="365F91"/>
                <w:sz w:val="24"/>
                <w:szCs w:val="24"/>
              </w:rPr>
            </w:pPr>
          </w:p>
        </w:tc>
        <w:tc>
          <w:tcPr>
            <w:tcW w:w="940" w:type="dxa"/>
            <w:shd w:val="clear" w:color="auto" w:fill="D3DFEE"/>
          </w:tcPr>
          <w:p w:rsidR="00470394" w:rsidRPr="00470394" w:rsidRDefault="00470394" w:rsidP="00C769F6">
            <w:pPr>
              <w:spacing w:after="0" w:line="256" w:lineRule="auto"/>
              <w:rPr>
                <w:rFonts w:cstheme="minorHAnsi"/>
                <w:color w:val="365F91"/>
                <w:sz w:val="24"/>
                <w:szCs w:val="24"/>
              </w:rPr>
            </w:pPr>
          </w:p>
        </w:tc>
        <w:tc>
          <w:tcPr>
            <w:tcW w:w="2621" w:type="dxa"/>
            <w:gridSpan w:val="2"/>
            <w:shd w:val="clear" w:color="auto" w:fill="auto"/>
          </w:tcPr>
          <w:p w:rsidR="00470394" w:rsidRPr="00470394" w:rsidRDefault="00470394" w:rsidP="00C769F6">
            <w:pPr>
              <w:spacing w:after="0" w:line="256" w:lineRule="auto"/>
              <w:rPr>
                <w:rFonts w:cstheme="minorHAnsi"/>
                <w:color w:val="365F91"/>
                <w:sz w:val="24"/>
                <w:szCs w:val="24"/>
              </w:rPr>
            </w:pPr>
            <w:r w:rsidRPr="00470394">
              <w:rPr>
                <w:rFonts w:cstheme="minorHAnsi"/>
                <w:color w:val="365F91"/>
                <w:sz w:val="24"/>
                <w:szCs w:val="24"/>
              </w:rPr>
              <w:t>TNM Path Stage</w:t>
            </w:r>
          </w:p>
        </w:tc>
        <w:tc>
          <w:tcPr>
            <w:tcW w:w="720" w:type="dxa"/>
            <w:shd w:val="clear" w:color="auto" w:fill="D3DFEE"/>
          </w:tcPr>
          <w:p w:rsidR="00470394" w:rsidRPr="00470394" w:rsidRDefault="00470394" w:rsidP="00C769F6">
            <w:pPr>
              <w:spacing w:after="0" w:line="256" w:lineRule="auto"/>
              <w:rPr>
                <w:rFonts w:cstheme="minorHAnsi"/>
                <w:color w:val="365F91"/>
                <w:sz w:val="24"/>
                <w:szCs w:val="24"/>
              </w:rPr>
            </w:pPr>
          </w:p>
        </w:tc>
        <w:tc>
          <w:tcPr>
            <w:tcW w:w="720" w:type="dxa"/>
            <w:gridSpan w:val="2"/>
            <w:shd w:val="clear" w:color="auto" w:fill="D3DFEE"/>
          </w:tcPr>
          <w:p w:rsidR="00470394" w:rsidRPr="00470394" w:rsidRDefault="00470394" w:rsidP="00C769F6">
            <w:pPr>
              <w:spacing w:after="0" w:line="256" w:lineRule="auto"/>
              <w:rPr>
                <w:rFonts w:cstheme="minorHAnsi"/>
                <w:color w:val="365F91"/>
                <w:sz w:val="24"/>
                <w:szCs w:val="24"/>
              </w:rPr>
            </w:pPr>
          </w:p>
        </w:tc>
        <w:tc>
          <w:tcPr>
            <w:tcW w:w="900" w:type="dxa"/>
            <w:shd w:val="clear" w:color="auto" w:fill="D3DFEE"/>
          </w:tcPr>
          <w:p w:rsidR="00470394" w:rsidRPr="00470394" w:rsidRDefault="00470394" w:rsidP="00C769F6">
            <w:pPr>
              <w:spacing w:after="0" w:line="256" w:lineRule="auto"/>
              <w:rPr>
                <w:rFonts w:cstheme="minorHAnsi"/>
                <w:color w:val="365F91"/>
                <w:sz w:val="24"/>
                <w:szCs w:val="24"/>
              </w:rPr>
            </w:pPr>
          </w:p>
        </w:tc>
      </w:tr>
      <w:tr w:rsidR="00E76697" w:rsidRPr="00470394" w:rsidTr="00C769F6">
        <w:tc>
          <w:tcPr>
            <w:tcW w:w="2605" w:type="dxa"/>
            <w:shd w:val="clear" w:color="auto" w:fill="auto"/>
          </w:tcPr>
          <w:p w:rsidR="00E76697" w:rsidRPr="00470394" w:rsidRDefault="00E76697" w:rsidP="00C769F6">
            <w:pPr>
              <w:spacing w:after="0" w:line="256" w:lineRule="auto"/>
              <w:rPr>
                <w:rFonts w:cstheme="minorHAnsi"/>
                <w:bCs/>
                <w:color w:val="365F91"/>
                <w:sz w:val="24"/>
                <w:szCs w:val="24"/>
              </w:rPr>
            </w:pPr>
            <w:r w:rsidRPr="00470394">
              <w:rPr>
                <w:rFonts w:cstheme="minorHAnsi"/>
                <w:bCs/>
                <w:color w:val="365F91"/>
                <w:sz w:val="24"/>
                <w:szCs w:val="24"/>
              </w:rPr>
              <w:t>TNM Clin Descriptor</w:t>
            </w:r>
          </w:p>
        </w:tc>
        <w:tc>
          <w:tcPr>
            <w:tcW w:w="1879" w:type="dxa"/>
            <w:gridSpan w:val="3"/>
            <w:shd w:val="clear" w:color="auto" w:fill="D3DFEE"/>
          </w:tcPr>
          <w:p w:rsidR="00E76697" w:rsidRPr="00470394" w:rsidRDefault="00E76697" w:rsidP="00C769F6">
            <w:pPr>
              <w:tabs>
                <w:tab w:val="center" w:pos="882"/>
              </w:tabs>
              <w:spacing w:after="0" w:line="256" w:lineRule="auto"/>
              <w:rPr>
                <w:rFonts w:cstheme="minorHAnsi"/>
                <w:color w:val="365F91"/>
                <w:sz w:val="24"/>
                <w:szCs w:val="24"/>
              </w:rPr>
            </w:pPr>
          </w:p>
        </w:tc>
        <w:tc>
          <w:tcPr>
            <w:tcW w:w="2621" w:type="dxa"/>
            <w:gridSpan w:val="2"/>
            <w:shd w:val="clear" w:color="auto" w:fill="auto"/>
          </w:tcPr>
          <w:p w:rsidR="00E76697" w:rsidRPr="00470394" w:rsidRDefault="00E76697" w:rsidP="00C769F6">
            <w:pPr>
              <w:spacing w:after="0" w:line="256" w:lineRule="auto"/>
              <w:rPr>
                <w:rFonts w:cstheme="minorHAnsi"/>
                <w:bCs/>
                <w:color w:val="365F91"/>
                <w:sz w:val="24"/>
                <w:szCs w:val="24"/>
              </w:rPr>
            </w:pPr>
            <w:r w:rsidRPr="00470394">
              <w:rPr>
                <w:rFonts w:cstheme="minorHAnsi"/>
                <w:bCs/>
                <w:color w:val="365F91"/>
                <w:sz w:val="24"/>
                <w:szCs w:val="24"/>
              </w:rPr>
              <w:t>TNM Path Descriptor</w:t>
            </w:r>
          </w:p>
        </w:tc>
        <w:tc>
          <w:tcPr>
            <w:tcW w:w="2340" w:type="dxa"/>
            <w:gridSpan w:val="4"/>
            <w:shd w:val="clear" w:color="auto" w:fill="D3DFEE"/>
          </w:tcPr>
          <w:p w:rsidR="00E76697" w:rsidRPr="00470394" w:rsidRDefault="00E76697" w:rsidP="00C769F6">
            <w:pPr>
              <w:spacing w:after="0" w:line="256" w:lineRule="auto"/>
              <w:rPr>
                <w:rFonts w:cstheme="minorHAnsi"/>
                <w:color w:val="365F91"/>
                <w:sz w:val="24"/>
                <w:szCs w:val="24"/>
              </w:rPr>
            </w:pPr>
          </w:p>
        </w:tc>
      </w:tr>
      <w:tr w:rsidR="00E76697" w:rsidRPr="00470394" w:rsidTr="00C769F6">
        <w:tc>
          <w:tcPr>
            <w:tcW w:w="2605" w:type="dxa"/>
            <w:shd w:val="clear" w:color="auto" w:fill="auto"/>
          </w:tcPr>
          <w:p w:rsidR="00E76697" w:rsidRPr="00470394" w:rsidRDefault="00E76697" w:rsidP="00C769F6">
            <w:pPr>
              <w:spacing w:after="0" w:line="256" w:lineRule="auto"/>
              <w:rPr>
                <w:rFonts w:cstheme="minorHAnsi"/>
                <w:bCs/>
                <w:color w:val="365F91"/>
                <w:sz w:val="24"/>
                <w:szCs w:val="24"/>
              </w:rPr>
            </w:pPr>
            <w:r w:rsidRPr="00470394">
              <w:rPr>
                <w:rFonts w:cstheme="minorHAnsi"/>
                <w:bCs/>
                <w:color w:val="365F91"/>
                <w:sz w:val="24"/>
                <w:szCs w:val="24"/>
              </w:rPr>
              <w:t>TNM Clin Staged By</w:t>
            </w:r>
          </w:p>
        </w:tc>
        <w:tc>
          <w:tcPr>
            <w:tcW w:w="1879" w:type="dxa"/>
            <w:gridSpan w:val="3"/>
            <w:shd w:val="clear" w:color="auto" w:fill="D3DFEE"/>
          </w:tcPr>
          <w:p w:rsidR="00E76697" w:rsidRPr="00470394" w:rsidRDefault="00E76697" w:rsidP="00C769F6">
            <w:pPr>
              <w:tabs>
                <w:tab w:val="center" w:pos="882"/>
              </w:tabs>
              <w:spacing w:after="0" w:line="256" w:lineRule="auto"/>
              <w:rPr>
                <w:rFonts w:cstheme="minorHAnsi"/>
                <w:color w:val="365F91"/>
                <w:sz w:val="24"/>
                <w:szCs w:val="24"/>
              </w:rPr>
            </w:pPr>
          </w:p>
        </w:tc>
        <w:tc>
          <w:tcPr>
            <w:tcW w:w="2621" w:type="dxa"/>
            <w:gridSpan w:val="2"/>
            <w:shd w:val="clear" w:color="auto" w:fill="auto"/>
          </w:tcPr>
          <w:p w:rsidR="00E76697" w:rsidRPr="00470394" w:rsidRDefault="00E76697" w:rsidP="00C769F6">
            <w:pPr>
              <w:spacing w:after="0" w:line="256" w:lineRule="auto"/>
              <w:rPr>
                <w:rFonts w:cstheme="minorHAnsi"/>
                <w:bCs/>
                <w:color w:val="365F91"/>
                <w:sz w:val="24"/>
                <w:szCs w:val="24"/>
              </w:rPr>
            </w:pPr>
            <w:r w:rsidRPr="00470394">
              <w:rPr>
                <w:rFonts w:cstheme="minorHAnsi"/>
                <w:bCs/>
                <w:color w:val="365F91"/>
                <w:sz w:val="24"/>
                <w:szCs w:val="24"/>
              </w:rPr>
              <w:t>TNM Path Staged By</w:t>
            </w:r>
          </w:p>
        </w:tc>
        <w:tc>
          <w:tcPr>
            <w:tcW w:w="2340" w:type="dxa"/>
            <w:gridSpan w:val="4"/>
            <w:shd w:val="clear" w:color="auto" w:fill="D3DFEE"/>
          </w:tcPr>
          <w:p w:rsidR="00E76697" w:rsidRPr="00470394" w:rsidRDefault="00E76697" w:rsidP="00C769F6">
            <w:pPr>
              <w:spacing w:after="0" w:line="256" w:lineRule="auto"/>
              <w:rPr>
                <w:rFonts w:cstheme="minorHAnsi"/>
                <w:color w:val="365F91"/>
                <w:sz w:val="24"/>
                <w:szCs w:val="24"/>
              </w:rPr>
            </w:pPr>
          </w:p>
        </w:tc>
      </w:tr>
      <w:tr w:rsidR="00096C79" w:rsidRPr="00470394" w:rsidTr="00096C79">
        <w:trPr>
          <w:trHeight w:val="623"/>
        </w:trPr>
        <w:tc>
          <w:tcPr>
            <w:tcW w:w="2605" w:type="dxa"/>
            <w:vMerge w:val="restart"/>
            <w:shd w:val="clear" w:color="auto" w:fill="auto"/>
          </w:tcPr>
          <w:p w:rsidR="00096C79" w:rsidRDefault="00096C79" w:rsidP="00BA4FF6">
            <w:pPr>
              <w:spacing w:after="0" w:line="256" w:lineRule="auto"/>
              <w:rPr>
                <w:rFonts w:cstheme="minorHAnsi"/>
                <w:bCs/>
                <w:color w:val="365F91"/>
                <w:sz w:val="24"/>
                <w:szCs w:val="24"/>
              </w:rPr>
            </w:pPr>
            <w:r>
              <w:rPr>
                <w:rFonts w:cstheme="minorHAnsi"/>
                <w:bCs/>
                <w:color w:val="365F91"/>
                <w:sz w:val="24"/>
                <w:szCs w:val="24"/>
              </w:rPr>
              <w:t>CS SSF 1:</w:t>
            </w:r>
          </w:p>
          <w:p w:rsidR="00096C79" w:rsidRDefault="00096C79" w:rsidP="00BA4FF6">
            <w:pPr>
              <w:spacing w:after="0" w:line="256" w:lineRule="auto"/>
              <w:rPr>
                <w:rFonts w:cstheme="minorHAnsi"/>
                <w:bCs/>
                <w:color w:val="365F91"/>
                <w:sz w:val="24"/>
                <w:szCs w:val="24"/>
              </w:rPr>
            </w:pPr>
            <w:r>
              <w:rPr>
                <w:rFonts w:cstheme="minorHAnsi"/>
                <w:bCs/>
                <w:color w:val="365F91"/>
                <w:sz w:val="24"/>
                <w:szCs w:val="24"/>
              </w:rPr>
              <w:t>Clinical Assessment of Regional lymph Nodes</w:t>
            </w:r>
          </w:p>
          <w:p w:rsidR="00096C79" w:rsidRPr="00470394" w:rsidRDefault="00096C79" w:rsidP="00BA4FF6">
            <w:pPr>
              <w:spacing w:after="0" w:line="256" w:lineRule="auto"/>
              <w:rPr>
                <w:rFonts w:cstheme="minorHAnsi"/>
                <w:bCs/>
                <w:color w:val="365F91"/>
                <w:sz w:val="24"/>
                <w:szCs w:val="24"/>
              </w:rPr>
            </w:pPr>
            <w:r w:rsidRPr="00470394">
              <w:rPr>
                <w:rFonts w:cstheme="minorHAnsi"/>
                <w:bCs/>
                <w:color w:val="365F91"/>
                <w:sz w:val="24"/>
                <w:szCs w:val="24"/>
              </w:rPr>
              <w:tab/>
            </w:r>
          </w:p>
        </w:tc>
        <w:tc>
          <w:tcPr>
            <w:tcW w:w="1879" w:type="dxa"/>
            <w:gridSpan w:val="3"/>
            <w:vMerge w:val="restart"/>
            <w:shd w:val="clear" w:color="auto" w:fill="D3DFEE"/>
          </w:tcPr>
          <w:p w:rsidR="00096C79" w:rsidRPr="00470394" w:rsidRDefault="00096C79" w:rsidP="00C769F6">
            <w:pPr>
              <w:spacing w:after="0" w:line="256" w:lineRule="auto"/>
              <w:rPr>
                <w:rFonts w:cstheme="minorHAnsi"/>
                <w:color w:val="365F91"/>
                <w:sz w:val="24"/>
                <w:szCs w:val="24"/>
              </w:rPr>
            </w:pPr>
          </w:p>
        </w:tc>
        <w:tc>
          <w:tcPr>
            <w:tcW w:w="2621" w:type="dxa"/>
            <w:gridSpan w:val="2"/>
            <w:shd w:val="clear" w:color="auto" w:fill="auto"/>
          </w:tcPr>
          <w:p w:rsidR="00096C79" w:rsidRPr="00470394" w:rsidRDefault="00096C79" w:rsidP="00C769F6">
            <w:pPr>
              <w:spacing w:after="0" w:line="256" w:lineRule="auto"/>
              <w:rPr>
                <w:rFonts w:cstheme="minorHAnsi"/>
                <w:color w:val="365F91"/>
                <w:sz w:val="24"/>
                <w:szCs w:val="24"/>
              </w:rPr>
            </w:pPr>
            <w:r w:rsidRPr="00470394">
              <w:rPr>
                <w:rFonts w:cstheme="minorHAnsi"/>
                <w:bCs/>
                <w:color w:val="365F91"/>
                <w:sz w:val="24"/>
                <w:szCs w:val="24"/>
              </w:rPr>
              <w:t>Regional Nodes Positive</w:t>
            </w:r>
          </w:p>
        </w:tc>
        <w:tc>
          <w:tcPr>
            <w:tcW w:w="2340" w:type="dxa"/>
            <w:gridSpan w:val="4"/>
            <w:shd w:val="clear" w:color="auto" w:fill="D3DFEE"/>
          </w:tcPr>
          <w:p w:rsidR="00096C79" w:rsidRPr="00470394" w:rsidRDefault="00096C79" w:rsidP="00C769F6">
            <w:pPr>
              <w:spacing w:after="0" w:line="256" w:lineRule="auto"/>
              <w:rPr>
                <w:rFonts w:cstheme="minorHAnsi"/>
                <w:color w:val="365F91"/>
                <w:sz w:val="24"/>
                <w:szCs w:val="24"/>
              </w:rPr>
            </w:pPr>
          </w:p>
        </w:tc>
      </w:tr>
      <w:tr w:rsidR="00096C79" w:rsidRPr="00470394" w:rsidTr="0085115C">
        <w:trPr>
          <w:trHeight w:val="622"/>
        </w:trPr>
        <w:tc>
          <w:tcPr>
            <w:tcW w:w="2605" w:type="dxa"/>
            <w:vMerge/>
            <w:shd w:val="clear" w:color="auto" w:fill="auto"/>
          </w:tcPr>
          <w:p w:rsidR="00096C79" w:rsidRDefault="00096C79" w:rsidP="00BA4FF6">
            <w:pPr>
              <w:spacing w:after="0" w:line="256" w:lineRule="auto"/>
              <w:rPr>
                <w:rFonts w:cstheme="minorHAnsi"/>
                <w:bCs/>
                <w:color w:val="365F91"/>
                <w:sz w:val="24"/>
                <w:szCs w:val="24"/>
              </w:rPr>
            </w:pPr>
          </w:p>
        </w:tc>
        <w:tc>
          <w:tcPr>
            <w:tcW w:w="1879" w:type="dxa"/>
            <w:gridSpan w:val="3"/>
            <w:vMerge/>
            <w:shd w:val="clear" w:color="auto" w:fill="D3DFEE"/>
          </w:tcPr>
          <w:p w:rsidR="00096C79" w:rsidRPr="00470394" w:rsidRDefault="00096C79" w:rsidP="00C769F6">
            <w:pPr>
              <w:spacing w:after="0" w:line="256" w:lineRule="auto"/>
              <w:rPr>
                <w:rFonts w:cstheme="minorHAnsi"/>
                <w:color w:val="365F91"/>
                <w:sz w:val="24"/>
                <w:szCs w:val="24"/>
              </w:rPr>
            </w:pPr>
          </w:p>
        </w:tc>
        <w:tc>
          <w:tcPr>
            <w:tcW w:w="2621" w:type="dxa"/>
            <w:gridSpan w:val="2"/>
            <w:shd w:val="clear" w:color="auto" w:fill="auto"/>
          </w:tcPr>
          <w:p w:rsidR="00096C79" w:rsidRPr="00470394" w:rsidRDefault="00096C79" w:rsidP="00C769F6">
            <w:pPr>
              <w:spacing w:after="0" w:line="256" w:lineRule="auto"/>
              <w:rPr>
                <w:rFonts w:cstheme="minorHAnsi"/>
                <w:bCs/>
                <w:color w:val="365F91"/>
                <w:sz w:val="24"/>
                <w:szCs w:val="24"/>
              </w:rPr>
            </w:pPr>
            <w:r w:rsidRPr="00470394">
              <w:rPr>
                <w:rFonts w:cstheme="minorHAnsi"/>
                <w:bCs/>
                <w:color w:val="365F91"/>
                <w:sz w:val="24"/>
                <w:szCs w:val="24"/>
              </w:rPr>
              <w:t>Regional Nodes Examined</w:t>
            </w:r>
          </w:p>
        </w:tc>
        <w:tc>
          <w:tcPr>
            <w:tcW w:w="2340" w:type="dxa"/>
            <w:gridSpan w:val="4"/>
            <w:shd w:val="clear" w:color="auto" w:fill="D3DFEE"/>
          </w:tcPr>
          <w:p w:rsidR="00096C79" w:rsidRPr="00470394" w:rsidRDefault="00096C79" w:rsidP="00C769F6">
            <w:pPr>
              <w:spacing w:after="0" w:line="256" w:lineRule="auto"/>
              <w:rPr>
                <w:rFonts w:cstheme="minorHAnsi"/>
                <w:color w:val="365F91"/>
                <w:sz w:val="24"/>
                <w:szCs w:val="24"/>
              </w:rPr>
            </w:pPr>
          </w:p>
        </w:tc>
      </w:tr>
      <w:tr w:rsidR="00096C79" w:rsidRPr="00470394" w:rsidTr="00C769F6">
        <w:tc>
          <w:tcPr>
            <w:tcW w:w="2605" w:type="dxa"/>
            <w:shd w:val="clear" w:color="auto" w:fill="auto"/>
          </w:tcPr>
          <w:p w:rsidR="00096C79" w:rsidRPr="00470394" w:rsidRDefault="00096C79" w:rsidP="00096C79">
            <w:pPr>
              <w:spacing w:after="0" w:line="256" w:lineRule="auto"/>
              <w:rPr>
                <w:rFonts w:cstheme="minorHAnsi"/>
                <w:bCs/>
                <w:color w:val="365F91"/>
                <w:sz w:val="24"/>
                <w:szCs w:val="24"/>
              </w:rPr>
            </w:pPr>
            <w:r w:rsidRPr="00470394">
              <w:rPr>
                <w:rFonts w:cstheme="minorHAnsi"/>
                <w:bCs/>
                <w:color w:val="365F91"/>
                <w:sz w:val="24"/>
                <w:szCs w:val="24"/>
              </w:rPr>
              <w:t>Summary Stage 2000</w:t>
            </w:r>
          </w:p>
        </w:tc>
        <w:tc>
          <w:tcPr>
            <w:tcW w:w="1879" w:type="dxa"/>
            <w:gridSpan w:val="3"/>
            <w:shd w:val="clear" w:color="auto" w:fill="D3DFEE"/>
          </w:tcPr>
          <w:p w:rsidR="00096C79" w:rsidRPr="00470394" w:rsidRDefault="00096C79" w:rsidP="00096C79">
            <w:pPr>
              <w:spacing w:after="0" w:line="256" w:lineRule="auto"/>
              <w:rPr>
                <w:rFonts w:cstheme="minorHAnsi"/>
                <w:color w:val="365F91"/>
                <w:sz w:val="24"/>
                <w:szCs w:val="24"/>
              </w:rPr>
            </w:pPr>
          </w:p>
        </w:tc>
        <w:tc>
          <w:tcPr>
            <w:tcW w:w="2621" w:type="dxa"/>
            <w:gridSpan w:val="2"/>
            <w:shd w:val="clear" w:color="auto" w:fill="auto"/>
          </w:tcPr>
          <w:p w:rsidR="00096C79" w:rsidRPr="00470394" w:rsidRDefault="00096C79" w:rsidP="00096C79">
            <w:pPr>
              <w:spacing w:after="0" w:line="256" w:lineRule="auto"/>
              <w:rPr>
                <w:rFonts w:cstheme="minorHAnsi"/>
                <w:bCs/>
                <w:color w:val="365F91"/>
                <w:sz w:val="24"/>
                <w:szCs w:val="24"/>
              </w:rPr>
            </w:pPr>
            <w:r w:rsidRPr="00470394">
              <w:rPr>
                <w:rFonts w:cstheme="minorHAnsi"/>
                <w:bCs/>
                <w:color w:val="365F91"/>
                <w:sz w:val="24"/>
                <w:szCs w:val="24"/>
              </w:rPr>
              <w:t>Mets at Dx - Bone</w:t>
            </w:r>
          </w:p>
        </w:tc>
        <w:tc>
          <w:tcPr>
            <w:tcW w:w="2340" w:type="dxa"/>
            <w:gridSpan w:val="4"/>
            <w:shd w:val="clear" w:color="auto" w:fill="D3DFEE"/>
          </w:tcPr>
          <w:p w:rsidR="00096C79" w:rsidRPr="00470394" w:rsidRDefault="00096C79" w:rsidP="00096C79">
            <w:pPr>
              <w:spacing w:after="0" w:line="256" w:lineRule="auto"/>
              <w:rPr>
                <w:rFonts w:cstheme="minorHAnsi"/>
                <w:color w:val="365F91"/>
                <w:sz w:val="24"/>
                <w:szCs w:val="24"/>
              </w:rPr>
            </w:pPr>
          </w:p>
        </w:tc>
      </w:tr>
      <w:tr w:rsidR="00096C79" w:rsidRPr="00470394" w:rsidTr="00C769F6">
        <w:tc>
          <w:tcPr>
            <w:tcW w:w="2605" w:type="dxa"/>
            <w:shd w:val="clear" w:color="auto" w:fill="auto"/>
          </w:tcPr>
          <w:p w:rsidR="00096C79" w:rsidRPr="00470394" w:rsidRDefault="00096C79" w:rsidP="00096C79">
            <w:pPr>
              <w:spacing w:after="0" w:line="256" w:lineRule="auto"/>
              <w:rPr>
                <w:rFonts w:cstheme="minorHAnsi"/>
                <w:bCs/>
                <w:color w:val="365F91"/>
                <w:sz w:val="24"/>
                <w:szCs w:val="24"/>
              </w:rPr>
            </w:pPr>
            <w:r w:rsidRPr="00470394">
              <w:rPr>
                <w:rFonts w:cstheme="minorHAnsi"/>
                <w:bCs/>
                <w:color w:val="365F91"/>
                <w:sz w:val="24"/>
                <w:szCs w:val="24"/>
              </w:rPr>
              <w:t>Tumor Size Summary</w:t>
            </w:r>
          </w:p>
        </w:tc>
        <w:tc>
          <w:tcPr>
            <w:tcW w:w="1879" w:type="dxa"/>
            <w:gridSpan w:val="3"/>
            <w:shd w:val="clear" w:color="auto" w:fill="D3DFEE"/>
          </w:tcPr>
          <w:p w:rsidR="00096C79" w:rsidRPr="00470394" w:rsidRDefault="00096C79" w:rsidP="00096C79">
            <w:pPr>
              <w:spacing w:after="0" w:line="256" w:lineRule="auto"/>
              <w:rPr>
                <w:rFonts w:cstheme="minorHAnsi"/>
                <w:color w:val="365F91"/>
                <w:sz w:val="24"/>
                <w:szCs w:val="24"/>
              </w:rPr>
            </w:pPr>
          </w:p>
        </w:tc>
        <w:tc>
          <w:tcPr>
            <w:tcW w:w="2621" w:type="dxa"/>
            <w:gridSpan w:val="2"/>
            <w:shd w:val="clear" w:color="auto" w:fill="auto"/>
          </w:tcPr>
          <w:p w:rsidR="00096C79" w:rsidRPr="00470394" w:rsidRDefault="00096C79" w:rsidP="00096C79">
            <w:pPr>
              <w:spacing w:after="0" w:line="256" w:lineRule="auto"/>
              <w:rPr>
                <w:rFonts w:cstheme="minorHAnsi"/>
                <w:bCs/>
                <w:color w:val="365F91"/>
                <w:sz w:val="24"/>
                <w:szCs w:val="24"/>
              </w:rPr>
            </w:pPr>
            <w:r w:rsidRPr="00470394">
              <w:rPr>
                <w:rFonts w:cstheme="minorHAnsi"/>
                <w:bCs/>
                <w:color w:val="365F91"/>
                <w:sz w:val="24"/>
                <w:szCs w:val="24"/>
              </w:rPr>
              <w:t>Mets at Dx - Brain</w:t>
            </w:r>
          </w:p>
        </w:tc>
        <w:tc>
          <w:tcPr>
            <w:tcW w:w="2340" w:type="dxa"/>
            <w:gridSpan w:val="4"/>
            <w:shd w:val="clear" w:color="auto" w:fill="D3DFEE"/>
          </w:tcPr>
          <w:p w:rsidR="00096C79" w:rsidRPr="00470394" w:rsidRDefault="00096C79" w:rsidP="00096C79">
            <w:pPr>
              <w:spacing w:after="0" w:line="256" w:lineRule="auto"/>
              <w:rPr>
                <w:rFonts w:cstheme="minorHAnsi"/>
                <w:color w:val="365F91"/>
                <w:sz w:val="24"/>
                <w:szCs w:val="24"/>
              </w:rPr>
            </w:pPr>
          </w:p>
        </w:tc>
      </w:tr>
      <w:tr w:rsidR="00096C79" w:rsidRPr="00470394" w:rsidTr="00C769F6">
        <w:tc>
          <w:tcPr>
            <w:tcW w:w="2605" w:type="dxa"/>
            <w:shd w:val="clear" w:color="auto" w:fill="auto"/>
          </w:tcPr>
          <w:p w:rsidR="00096C79" w:rsidRPr="00470394" w:rsidRDefault="00096C79" w:rsidP="00096C79">
            <w:pPr>
              <w:spacing w:after="0" w:line="256" w:lineRule="auto"/>
              <w:rPr>
                <w:rFonts w:cstheme="minorHAnsi"/>
                <w:bCs/>
                <w:color w:val="365F91"/>
                <w:sz w:val="24"/>
                <w:szCs w:val="24"/>
              </w:rPr>
            </w:pPr>
          </w:p>
        </w:tc>
        <w:tc>
          <w:tcPr>
            <w:tcW w:w="1879" w:type="dxa"/>
            <w:gridSpan w:val="3"/>
            <w:shd w:val="clear" w:color="auto" w:fill="D3DFEE"/>
          </w:tcPr>
          <w:p w:rsidR="00096C79" w:rsidRPr="00470394" w:rsidRDefault="00096C79" w:rsidP="00096C79">
            <w:pPr>
              <w:spacing w:after="0" w:line="256" w:lineRule="auto"/>
              <w:rPr>
                <w:rFonts w:cstheme="minorHAnsi"/>
                <w:color w:val="365F91"/>
                <w:sz w:val="24"/>
                <w:szCs w:val="24"/>
              </w:rPr>
            </w:pPr>
          </w:p>
        </w:tc>
        <w:tc>
          <w:tcPr>
            <w:tcW w:w="2621" w:type="dxa"/>
            <w:gridSpan w:val="2"/>
            <w:shd w:val="clear" w:color="auto" w:fill="auto"/>
          </w:tcPr>
          <w:p w:rsidR="00096C79" w:rsidRPr="00470394" w:rsidRDefault="00096C79" w:rsidP="00096C79">
            <w:pPr>
              <w:spacing w:after="0" w:line="256" w:lineRule="auto"/>
              <w:rPr>
                <w:rFonts w:cstheme="minorHAnsi"/>
                <w:color w:val="365F91"/>
                <w:sz w:val="24"/>
                <w:szCs w:val="24"/>
              </w:rPr>
            </w:pPr>
            <w:r w:rsidRPr="00470394">
              <w:rPr>
                <w:rFonts w:cstheme="minorHAnsi"/>
                <w:bCs/>
                <w:color w:val="365F91"/>
                <w:sz w:val="24"/>
                <w:szCs w:val="24"/>
              </w:rPr>
              <w:t>Mets at Dx - Liver</w:t>
            </w:r>
          </w:p>
        </w:tc>
        <w:tc>
          <w:tcPr>
            <w:tcW w:w="2340" w:type="dxa"/>
            <w:gridSpan w:val="4"/>
            <w:shd w:val="clear" w:color="auto" w:fill="D3DFEE"/>
          </w:tcPr>
          <w:p w:rsidR="00096C79" w:rsidRPr="00470394" w:rsidRDefault="00096C79" w:rsidP="00096C79">
            <w:pPr>
              <w:spacing w:after="0" w:line="256" w:lineRule="auto"/>
              <w:rPr>
                <w:rFonts w:cstheme="minorHAnsi"/>
                <w:color w:val="365F91"/>
                <w:sz w:val="24"/>
                <w:szCs w:val="24"/>
              </w:rPr>
            </w:pPr>
          </w:p>
        </w:tc>
      </w:tr>
      <w:tr w:rsidR="00096C79" w:rsidRPr="00470394" w:rsidTr="00C769F6">
        <w:tc>
          <w:tcPr>
            <w:tcW w:w="2605" w:type="dxa"/>
            <w:shd w:val="clear" w:color="auto" w:fill="auto"/>
          </w:tcPr>
          <w:p w:rsidR="00096C79" w:rsidRPr="00470394" w:rsidRDefault="00096C79" w:rsidP="00096C79">
            <w:pPr>
              <w:spacing w:after="0" w:line="256" w:lineRule="auto"/>
              <w:rPr>
                <w:rFonts w:cstheme="minorHAnsi"/>
                <w:bCs/>
                <w:color w:val="365F91"/>
                <w:sz w:val="24"/>
                <w:szCs w:val="24"/>
              </w:rPr>
            </w:pPr>
          </w:p>
        </w:tc>
        <w:tc>
          <w:tcPr>
            <w:tcW w:w="1879" w:type="dxa"/>
            <w:gridSpan w:val="3"/>
            <w:shd w:val="clear" w:color="auto" w:fill="D3DFEE"/>
          </w:tcPr>
          <w:p w:rsidR="00096C79" w:rsidRPr="00470394" w:rsidRDefault="00096C79" w:rsidP="00096C79">
            <w:pPr>
              <w:spacing w:after="0" w:line="256" w:lineRule="auto"/>
              <w:rPr>
                <w:rFonts w:cstheme="minorHAnsi"/>
                <w:color w:val="365F91"/>
                <w:sz w:val="24"/>
                <w:szCs w:val="24"/>
              </w:rPr>
            </w:pPr>
          </w:p>
        </w:tc>
        <w:tc>
          <w:tcPr>
            <w:tcW w:w="2621" w:type="dxa"/>
            <w:gridSpan w:val="2"/>
            <w:shd w:val="clear" w:color="auto" w:fill="auto"/>
          </w:tcPr>
          <w:p w:rsidR="00096C79" w:rsidRPr="00470394" w:rsidRDefault="00096C79" w:rsidP="00096C79">
            <w:pPr>
              <w:spacing w:after="0" w:line="256" w:lineRule="auto"/>
              <w:rPr>
                <w:rFonts w:cstheme="minorHAnsi"/>
                <w:color w:val="365F91"/>
                <w:sz w:val="24"/>
                <w:szCs w:val="24"/>
              </w:rPr>
            </w:pPr>
            <w:r w:rsidRPr="00470394">
              <w:rPr>
                <w:rFonts w:cstheme="minorHAnsi"/>
                <w:bCs/>
                <w:color w:val="365F91"/>
                <w:sz w:val="24"/>
                <w:szCs w:val="24"/>
              </w:rPr>
              <w:t>Mets at Dx - Lung</w:t>
            </w:r>
          </w:p>
        </w:tc>
        <w:tc>
          <w:tcPr>
            <w:tcW w:w="2340" w:type="dxa"/>
            <w:gridSpan w:val="4"/>
            <w:shd w:val="clear" w:color="auto" w:fill="D3DFEE"/>
          </w:tcPr>
          <w:p w:rsidR="00096C79" w:rsidRPr="00470394" w:rsidRDefault="00096C79" w:rsidP="00096C79">
            <w:pPr>
              <w:spacing w:after="0" w:line="256" w:lineRule="auto"/>
              <w:rPr>
                <w:rFonts w:cstheme="minorHAnsi"/>
                <w:color w:val="365F91"/>
                <w:sz w:val="24"/>
                <w:szCs w:val="24"/>
              </w:rPr>
            </w:pPr>
          </w:p>
        </w:tc>
      </w:tr>
      <w:tr w:rsidR="00096C79" w:rsidRPr="00470394" w:rsidTr="00C769F6">
        <w:tc>
          <w:tcPr>
            <w:tcW w:w="2605" w:type="dxa"/>
            <w:shd w:val="clear" w:color="auto" w:fill="auto"/>
          </w:tcPr>
          <w:p w:rsidR="00096C79" w:rsidRPr="00470394" w:rsidRDefault="00096C79" w:rsidP="00096C79">
            <w:pPr>
              <w:spacing w:after="0" w:line="256" w:lineRule="auto"/>
              <w:rPr>
                <w:rFonts w:cstheme="minorHAnsi"/>
                <w:bCs/>
                <w:color w:val="365F91"/>
                <w:sz w:val="24"/>
                <w:szCs w:val="24"/>
              </w:rPr>
            </w:pPr>
          </w:p>
        </w:tc>
        <w:tc>
          <w:tcPr>
            <w:tcW w:w="1879" w:type="dxa"/>
            <w:gridSpan w:val="3"/>
            <w:shd w:val="clear" w:color="auto" w:fill="D3DFEE"/>
          </w:tcPr>
          <w:p w:rsidR="00096C79" w:rsidRPr="00470394" w:rsidRDefault="00096C79" w:rsidP="00096C79">
            <w:pPr>
              <w:spacing w:after="0" w:line="256" w:lineRule="auto"/>
              <w:rPr>
                <w:rFonts w:cstheme="minorHAnsi"/>
                <w:color w:val="365F91"/>
                <w:sz w:val="24"/>
                <w:szCs w:val="24"/>
              </w:rPr>
            </w:pPr>
          </w:p>
        </w:tc>
        <w:tc>
          <w:tcPr>
            <w:tcW w:w="2621" w:type="dxa"/>
            <w:gridSpan w:val="2"/>
            <w:shd w:val="clear" w:color="auto" w:fill="auto"/>
          </w:tcPr>
          <w:p w:rsidR="00096C79" w:rsidRPr="00470394" w:rsidRDefault="00096C79" w:rsidP="00096C79">
            <w:pPr>
              <w:spacing w:after="0" w:line="256" w:lineRule="auto"/>
              <w:rPr>
                <w:rFonts w:cstheme="minorHAnsi"/>
                <w:color w:val="365F91"/>
                <w:sz w:val="24"/>
                <w:szCs w:val="24"/>
              </w:rPr>
            </w:pPr>
            <w:r w:rsidRPr="00470394">
              <w:rPr>
                <w:rFonts w:cstheme="minorHAnsi"/>
                <w:bCs/>
                <w:color w:val="365F91"/>
                <w:sz w:val="24"/>
                <w:szCs w:val="24"/>
              </w:rPr>
              <w:t>Mets at Dx - Other</w:t>
            </w:r>
          </w:p>
        </w:tc>
        <w:tc>
          <w:tcPr>
            <w:tcW w:w="2340" w:type="dxa"/>
            <w:gridSpan w:val="4"/>
            <w:shd w:val="clear" w:color="auto" w:fill="D3DFEE"/>
          </w:tcPr>
          <w:p w:rsidR="00096C79" w:rsidRPr="00470394" w:rsidRDefault="00096C79" w:rsidP="00096C79">
            <w:pPr>
              <w:spacing w:after="0" w:line="256" w:lineRule="auto"/>
              <w:rPr>
                <w:rFonts w:cstheme="minorHAnsi"/>
                <w:color w:val="365F91"/>
                <w:sz w:val="24"/>
                <w:szCs w:val="24"/>
              </w:rPr>
            </w:pPr>
          </w:p>
        </w:tc>
      </w:tr>
      <w:tr w:rsidR="00096C79" w:rsidRPr="00470394" w:rsidTr="00C769F6">
        <w:tc>
          <w:tcPr>
            <w:tcW w:w="2605" w:type="dxa"/>
            <w:shd w:val="clear" w:color="auto" w:fill="auto"/>
          </w:tcPr>
          <w:p w:rsidR="00096C79" w:rsidRPr="00470394" w:rsidRDefault="00096C79" w:rsidP="00096C79">
            <w:pPr>
              <w:spacing w:after="0" w:line="256" w:lineRule="auto"/>
              <w:rPr>
                <w:rFonts w:cstheme="minorHAnsi"/>
                <w:bCs/>
                <w:color w:val="365F91"/>
                <w:sz w:val="24"/>
                <w:szCs w:val="24"/>
              </w:rPr>
            </w:pPr>
          </w:p>
        </w:tc>
        <w:tc>
          <w:tcPr>
            <w:tcW w:w="1879" w:type="dxa"/>
            <w:gridSpan w:val="3"/>
            <w:shd w:val="clear" w:color="auto" w:fill="D3DFEE"/>
          </w:tcPr>
          <w:p w:rsidR="00096C79" w:rsidRPr="00470394" w:rsidRDefault="00096C79" w:rsidP="00096C79">
            <w:pPr>
              <w:spacing w:after="0" w:line="256" w:lineRule="auto"/>
              <w:rPr>
                <w:rFonts w:cstheme="minorHAnsi"/>
                <w:color w:val="365F91"/>
                <w:sz w:val="24"/>
                <w:szCs w:val="24"/>
              </w:rPr>
            </w:pPr>
          </w:p>
        </w:tc>
        <w:tc>
          <w:tcPr>
            <w:tcW w:w="2621" w:type="dxa"/>
            <w:gridSpan w:val="2"/>
            <w:shd w:val="clear" w:color="auto" w:fill="auto"/>
          </w:tcPr>
          <w:p w:rsidR="00096C79" w:rsidRPr="00470394" w:rsidRDefault="00096C79" w:rsidP="00096C79">
            <w:pPr>
              <w:spacing w:after="0" w:line="256" w:lineRule="auto"/>
              <w:rPr>
                <w:rFonts w:cstheme="minorHAnsi"/>
                <w:color w:val="365F91"/>
                <w:sz w:val="24"/>
                <w:szCs w:val="24"/>
              </w:rPr>
            </w:pPr>
            <w:r w:rsidRPr="00470394">
              <w:rPr>
                <w:rFonts w:cstheme="minorHAnsi"/>
                <w:bCs/>
                <w:color w:val="365F91"/>
                <w:sz w:val="24"/>
                <w:szCs w:val="24"/>
              </w:rPr>
              <w:t>Mets at Dx – Distant LN</w:t>
            </w:r>
          </w:p>
        </w:tc>
        <w:tc>
          <w:tcPr>
            <w:tcW w:w="2340" w:type="dxa"/>
            <w:gridSpan w:val="4"/>
            <w:shd w:val="clear" w:color="auto" w:fill="D3DFEE"/>
          </w:tcPr>
          <w:p w:rsidR="00096C79" w:rsidRPr="00470394" w:rsidRDefault="00096C79" w:rsidP="00096C79">
            <w:pPr>
              <w:spacing w:after="0" w:line="256" w:lineRule="auto"/>
              <w:rPr>
                <w:rFonts w:cstheme="minorHAnsi"/>
                <w:color w:val="365F91"/>
                <w:sz w:val="24"/>
                <w:szCs w:val="24"/>
              </w:rPr>
            </w:pPr>
          </w:p>
        </w:tc>
      </w:tr>
      <w:tr w:rsidR="00096C79" w:rsidRPr="00470394" w:rsidTr="00C769F6">
        <w:tc>
          <w:tcPr>
            <w:tcW w:w="9445" w:type="dxa"/>
            <w:gridSpan w:val="10"/>
            <w:shd w:val="clear" w:color="auto" w:fill="auto"/>
          </w:tcPr>
          <w:p w:rsidR="00096C79" w:rsidRPr="00470394" w:rsidRDefault="00096C79" w:rsidP="00096C79">
            <w:pPr>
              <w:spacing w:after="0" w:line="256" w:lineRule="auto"/>
              <w:jc w:val="center"/>
              <w:rPr>
                <w:rFonts w:cstheme="minorHAnsi"/>
                <w:b/>
                <w:bCs/>
                <w:color w:val="365F91"/>
                <w:sz w:val="24"/>
                <w:szCs w:val="24"/>
              </w:rPr>
            </w:pPr>
            <w:r w:rsidRPr="00470394">
              <w:rPr>
                <w:rFonts w:cstheme="minorHAnsi"/>
                <w:b/>
                <w:bCs/>
                <w:color w:val="365F91"/>
                <w:sz w:val="24"/>
                <w:szCs w:val="24"/>
              </w:rPr>
              <w:t>Treatment</w:t>
            </w:r>
          </w:p>
        </w:tc>
      </w:tr>
      <w:tr w:rsidR="00096C79" w:rsidRPr="00470394" w:rsidTr="00C769F6">
        <w:trPr>
          <w:trHeight w:val="70"/>
        </w:trPr>
        <w:tc>
          <w:tcPr>
            <w:tcW w:w="3533" w:type="dxa"/>
            <w:gridSpan w:val="2"/>
            <w:shd w:val="clear" w:color="auto" w:fill="auto"/>
          </w:tcPr>
          <w:p w:rsidR="00096C79" w:rsidRPr="00470394" w:rsidRDefault="00096C79" w:rsidP="00096C79">
            <w:pPr>
              <w:spacing w:after="0" w:line="256" w:lineRule="auto"/>
              <w:rPr>
                <w:rFonts w:cstheme="minorHAnsi"/>
                <w:bCs/>
                <w:color w:val="365F91"/>
                <w:sz w:val="24"/>
                <w:szCs w:val="24"/>
              </w:rPr>
            </w:pPr>
            <w:r w:rsidRPr="00470394">
              <w:rPr>
                <w:rFonts w:cstheme="minorHAnsi"/>
                <w:bCs/>
                <w:color w:val="365F91"/>
                <w:sz w:val="24"/>
                <w:szCs w:val="24"/>
              </w:rPr>
              <w:t>Diagnostic Staging Procedure</w:t>
            </w:r>
          </w:p>
        </w:tc>
        <w:tc>
          <w:tcPr>
            <w:tcW w:w="951" w:type="dxa"/>
            <w:gridSpan w:val="2"/>
            <w:shd w:val="clear" w:color="auto" w:fill="D3DFEE"/>
          </w:tcPr>
          <w:p w:rsidR="00096C79" w:rsidRPr="00470394" w:rsidRDefault="00096C79" w:rsidP="00096C79">
            <w:pPr>
              <w:spacing w:after="0" w:line="256" w:lineRule="auto"/>
              <w:rPr>
                <w:rFonts w:cstheme="minorHAnsi"/>
                <w:color w:val="365F91"/>
                <w:sz w:val="24"/>
                <w:szCs w:val="24"/>
              </w:rPr>
            </w:pPr>
          </w:p>
        </w:tc>
        <w:tc>
          <w:tcPr>
            <w:tcW w:w="3438" w:type="dxa"/>
            <w:gridSpan w:val="4"/>
            <w:shd w:val="clear" w:color="auto" w:fill="auto"/>
          </w:tcPr>
          <w:p w:rsidR="00096C79" w:rsidRPr="00470394" w:rsidRDefault="00096C79" w:rsidP="00096C79">
            <w:pPr>
              <w:spacing w:after="0" w:line="256" w:lineRule="auto"/>
              <w:jc w:val="center"/>
              <w:rPr>
                <w:rFonts w:cstheme="minorHAnsi"/>
                <w:color w:val="365F91"/>
                <w:sz w:val="24"/>
                <w:szCs w:val="24"/>
              </w:rPr>
            </w:pPr>
          </w:p>
        </w:tc>
        <w:tc>
          <w:tcPr>
            <w:tcW w:w="1523" w:type="dxa"/>
            <w:gridSpan w:val="2"/>
            <w:shd w:val="clear" w:color="auto" w:fill="D3DFEE"/>
          </w:tcPr>
          <w:p w:rsidR="00096C79" w:rsidRPr="00470394" w:rsidRDefault="00096C79" w:rsidP="00096C79">
            <w:pPr>
              <w:spacing w:after="0" w:line="256" w:lineRule="auto"/>
              <w:rPr>
                <w:rFonts w:cstheme="minorHAnsi"/>
                <w:color w:val="365F91"/>
                <w:sz w:val="24"/>
                <w:szCs w:val="24"/>
              </w:rPr>
            </w:pPr>
          </w:p>
        </w:tc>
      </w:tr>
      <w:tr w:rsidR="00096C79" w:rsidRPr="00470394" w:rsidTr="00C769F6">
        <w:tc>
          <w:tcPr>
            <w:tcW w:w="3533" w:type="dxa"/>
            <w:gridSpan w:val="2"/>
            <w:shd w:val="clear" w:color="auto" w:fill="auto"/>
          </w:tcPr>
          <w:p w:rsidR="00096C79" w:rsidRPr="00470394" w:rsidRDefault="00096C79" w:rsidP="00096C79">
            <w:pPr>
              <w:spacing w:after="0" w:line="256" w:lineRule="auto"/>
              <w:jc w:val="center"/>
              <w:rPr>
                <w:rFonts w:cstheme="minorHAnsi"/>
                <w:b/>
                <w:bCs/>
                <w:color w:val="365F91"/>
                <w:sz w:val="24"/>
                <w:szCs w:val="24"/>
              </w:rPr>
            </w:pPr>
            <w:r w:rsidRPr="00470394">
              <w:rPr>
                <w:rFonts w:cstheme="minorHAnsi"/>
                <w:b/>
                <w:bCs/>
                <w:color w:val="365F91"/>
                <w:sz w:val="24"/>
                <w:szCs w:val="24"/>
              </w:rPr>
              <w:t>Surgery Codes</w:t>
            </w:r>
          </w:p>
        </w:tc>
        <w:tc>
          <w:tcPr>
            <w:tcW w:w="951" w:type="dxa"/>
            <w:gridSpan w:val="2"/>
            <w:shd w:val="clear" w:color="auto" w:fill="D3DFEE"/>
          </w:tcPr>
          <w:p w:rsidR="00096C79" w:rsidRPr="00470394" w:rsidRDefault="00096C79" w:rsidP="00096C79">
            <w:pPr>
              <w:spacing w:after="0" w:line="256" w:lineRule="auto"/>
              <w:rPr>
                <w:rFonts w:cstheme="minorHAnsi"/>
                <w:color w:val="365F91"/>
                <w:sz w:val="24"/>
                <w:szCs w:val="24"/>
              </w:rPr>
            </w:pPr>
          </w:p>
        </w:tc>
        <w:tc>
          <w:tcPr>
            <w:tcW w:w="3438" w:type="dxa"/>
            <w:gridSpan w:val="4"/>
            <w:shd w:val="clear" w:color="auto" w:fill="auto"/>
          </w:tcPr>
          <w:p w:rsidR="00096C79" w:rsidRPr="00470394" w:rsidRDefault="00096C79" w:rsidP="00096C79">
            <w:pPr>
              <w:spacing w:after="0" w:line="256" w:lineRule="auto"/>
              <w:jc w:val="center"/>
              <w:rPr>
                <w:rFonts w:cstheme="minorHAnsi"/>
                <w:b/>
                <w:color w:val="365F91"/>
                <w:sz w:val="24"/>
                <w:szCs w:val="24"/>
              </w:rPr>
            </w:pPr>
            <w:r w:rsidRPr="00470394">
              <w:rPr>
                <w:rFonts w:cstheme="minorHAnsi"/>
                <w:b/>
                <w:color w:val="365F91"/>
                <w:sz w:val="24"/>
                <w:szCs w:val="24"/>
              </w:rPr>
              <w:t>Radiation Codes</w:t>
            </w:r>
          </w:p>
        </w:tc>
        <w:tc>
          <w:tcPr>
            <w:tcW w:w="1523" w:type="dxa"/>
            <w:gridSpan w:val="2"/>
            <w:shd w:val="clear" w:color="auto" w:fill="D3DFEE"/>
          </w:tcPr>
          <w:p w:rsidR="00096C79" w:rsidRPr="00470394" w:rsidRDefault="00096C79" w:rsidP="00096C79">
            <w:pPr>
              <w:spacing w:after="0" w:line="256" w:lineRule="auto"/>
              <w:rPr>
                <w:rFonts w:cstheme="minorHAnsi"/>
                <w:color w:val="365F91"/>
                <w:sz w:val="24"/>
                <w:szCs w:val="24"/>
              </w:rPr>
            </w:pPr>
          </w:p>
        </w:tc>
      </w:tr>
      <w:tr w:rsidR="00096C79" w:rsidRPr="00470394" w:rsidTr="00C769F6">
        <w:tc>
          <w:tcPr>
            <w:tcW w:w="3533" w:type="dxa"/>
            <w:gridSpan w:val="2"/>
            <w:shd w:val="clear" w:color="auto" w:fill="auto"/>
          </w:tcPr>
          <w:p w:rsidR="00096C79" w:rsidRPr="00470394" w:rsidRDefault="00096C79" w:rsidP="00096C79">
            <w:pPr>
              <w:spacing w:after="0" w:line="256" w:lineRule="auto"/>
              <w:rPr>
                <w:rFonts w:cstheme="minorHAnsi"/>
                <w:bCs/>
                <w:color w:val="365F91"/>
                <w:sz w:val="24"/>
                <w:szCs w:val="24"/>
              </w:rPr>
            </w:pPr>
            <w:r w:rsidRPr="00470394">
              <w:rPr>
                <w:rFonts w:cstheme="minorHAnsi"/>
                <w:bCs/>
                <w:color w:val="365F91"/>
                <w:sz w:val="24"/>
                <w:szCs w:val="24"/>
              </w:rPr>
              <w:t>Surgical Procedure of Primary Site</w:t>
            </w:r>
          </w:p>
        </w:tc>
        <w:tc>
          <w:tcPr>
            <w:tcW w:w="951" w:type="dxa"/>
            <w:gridSpan w:val="2"/>
            <w:shd w:val="clear" w:color="auto" w:fill="D3DFEE"/>
          </w:tcPr>
          <w:p w:rsidR="00096C79" w:rsidRPr="00470394" w:rsidRDefault="00096C79" w:rsidP="00096C79">
            <w:pPr>
              <w:spacing w:after="0" w:line="256" w:lineRule="auto"/>
              <w:rPr>
                <w:rFonts w:cstheme="minorHAnsi"/>
                <w:color w:val="365F91"/>
                <w:sz w:val="24"/>
                <w:szCs w:val="24"/>
              </w:rPr>
            </w:pPr>
          </w:p>
        </w:tc>
        <w:tc>
          <w:tcPr>
            <w:tcW w:w="3438" w:type="dxa"/>
            <w:gridSpan w:val="4"/>
            <w:shd w:val="clear" w:color="auto" w:fill="auto"/>
          </w:tcPr>
          <w:p w:rsidR="00096C79" w:rsidRPr="00470394" w:rsidRDefault="00096C79" w:rsidP="00096C79">
            <w:pPr>
              <w:spacing w:after="0" w:line="256" w:lineRule="auto"/>
              <w:rPr>
                <w:rFonts w:cstheme="minorHAnsi"/>
                <w:color w:val="365F91"/>
                <w:sz w:val="24"/>
                <w:szCs w:val="24"/>
              </w:rPr>
            </w:pPr>
            <w:r w:rsidRPr="00470394">
              <w:rPr>
                <w:rFonts w:cstheme="minorHAnsi"/>
                <w:color w:val="365F91"/>
                <w:sz w:val="24"/>
                <w:szCs w:val="24"/>
              </w:rPr>
              <w:t>Radiation Treatment Volume</w:t>
            </w:r>
          </w:p>
        </w:tc>
        <w:tc>
          <w:tcPr>
            <w:tcW w:w="1523" w:type="dxa"/>
            <w:gridSpan w:val="2"/>
            <w:shd w:val="clear" w:color="auto" w:fill="D3DFEE"/>
          </w:tcPr>
          <w:p w:rsidR="00096C79" w:rsidRPr="00470394" w:rsidRDefault="00096C79" w:rsidP="00096C79">
            <w:pPr>
              <w:spacing w:after="0" w:line="256" w:lineRule="auto"/>
              <w:rPr>
                <w:rFonts w:cstheme="minorHAnsi"/>
                <w:color w:val="365F91"/>
                <w:sz w:val="24"/>
                <w:szCs w:val="24"/>
              </w:rPr>
            </w:pPr>
          </w:p>
        </w:tc>
      </w:tr>
      <w:tr w:rsidR="00096C79" w:rsidRPr="00470394" w:rsidTr="00C769F6">
        <w:tc>
          <w:tcPr>
            <w:tcW w:w="3533" w:type="dxa"/>
            <w:gridSpan w:val="2"/>
            <w:shd w:val="clear" w:color="auto" w:fill="auto"/>
          </w:tcPr>
          <w:p w:rsidR="00096C79" w:rsidRPr="00470394" w:rsidRDefault="00096C79" w:rsidP="00096C79">
            <w:pPr>
              <w:spacing w:after="0" w:line="256" w:lineRule="auto"/>
              <w:rPr>
                <w:rFonts w:cstheme="minorHAnsi"/>
                <w:bCs/>
                <w:color w:val="365F91"/>
                <w:sz w:val="24"/>
                <w:szCs w:val="24"/>
              </w:rPr>
            </w:pPr>
            <w:r w:rsidRPr="00470394">
              <w:rPr>
                <w:rFonts w:cstheme="minorHAnsi"/>
                <w:bCs/>
                <w:color w:val="365F91"/>
                <w:sz w:val="24"/>
                <w:szCs w:val="24"/>
              </w:rPr>
              <w:t>Scope of Regional Lymph Node Surgery</w:t>
            </w:r>
          </w:p>
        </w:tc>
        <w:tc>
          <w:tcPr>
            <w:tcW w:w="951" w:type="dxa"/>
            <w:gridSpan w:val="2"/>
            <w:shd w:val="clear" w:color="auto" w:fill="D3DFEE"/>
          </w:tcPr>
          <w:p w:rsidR="00096C79" w:rsidRPr="00470394" w:rsidRDefault="00096C79" w:rsidP="00096C79">
            <w:pPr>
              <w:spacing w:after="0" w:line="256" w:lineRule="auto"/>
              <w:rPr>
                <w:rFonts w:cstheme="minorHAnsi"/>
                <w:color w:val="365F91"/>
                <w:sz w:val="24"/>
                <w:szCs w:val="24"/>
              </w:rPr>
            </w:pPr>
          </w:p>
        </w:tc>
        <w:tc>
          <w:tcPr>
            <w:tcW w:w="3438" w:type="dxa"/>
            <w:gridSpan w:val="4"/>
            <w:shd w:val="clear" w:color="auto" w:fill="auto"/>
          </w:tcPr>
          <w:p w:rsidR="00096C79" w:rsidRPr="00470394" w:rsidRDefault="00096C79" w:rsidP="00096C79">
            <w:pPr>
              <w:spacing w:after="0" w:line="256" w:lineRule="auto"/>
              <w:rPr>
                <w:rFonts w:cstheme="minorHAnsi"/>
                <w:color w:val="365F91"/>
                <w:sz w:val="24"/>
                <w:szCs w:val="24"/>
              </w:rPr>
            </w:pPr>
            <w:r w:rsidRPr="00470394">
              <w:rPr>
                <w:rFonts w:cstheme="minorHAnsi"/>
                <w:color w:val="365F91"/>
                <w:sz w:val="24"/>
                <w:szCs w:val="24"/>
              </w:rPr>
              <w:t>Regional Treatment Modality</w:t>
            </w:r>
          </w:p>
        </w:tc>
        <w:tc>
          <w:tcPr>
            <w:tcW w:w="1523" w:type="dxa"/>
            <w:gridSpan w:val="2"/>
            <w:shd w:val="clear" w:color="auto" w:fill="D3DFEE"/>
          </w:tcPr>
          <w:p w:rsidR="00096C79" w:rsidRPr="00470394" w:rsidRDefault="00096C79" w:rsidP="00096C79">
            <w:pPr>
              <w:spacing w:after="0" w:line="256" w:lineRule="auto"/>
              <w:rPr>
                <w:rFonts w:cstheme="minorHAnsi"/>
                <w:color w:val="365F91"/>
                <w:sz w:val="24"/>
                <w:szCs w:val="24"/>
              </w:rPr>
            </w:pPr>
          </w:p>
        </w:tc>
      </w:tr>
      <w:tr w:rsidR="00096C79" w:rsidRPr="00470394" w:rsidTr="00C769F6">
        <w:tc>
          <w:tcPr>
            <w:tcW w:w="3533" w:type="dxa"/>
            <w:gridSpan w:val="2"/>
            <w:shd w:val="clear" w:color="auto" w:fill="auto"/>
          </w:tcPr>
          <w:p w:rsidR="00096C79" w:rsidRPr="00470394" w:rsidRDefault="00096C79" w:rsidP="00096C79">
            <w:pPr>
              <w:spacing w:after="0" w:line="256" w:lineRule="auto"/>
              <w:rPr>
                <w:rFonts w:cstheme="minorHAnsi"/>
                <w:bCs/>
                <w:color w:val="365F91"/>
                <w:sz w:val="24"/>
                <w:szCs w:val="24"/>
              </w:rPr>
            </w:pPr>
            <w:r w:rsidRPr="00470394">
              <w:rPr>
                <w:rFonts w:cstheme="minorHAnsi"/>
                <w:bCs/>
                <w:color w:val="365F91"/>
                <w:sz w:val="24"/>
                <w:szCs w:val="24"/>
              </w:rPr>
              <w:t>Surgical Procedure/ Other Site</w:t>
            </w:r>
          </w:p>
        </w:tc>
        <w:tc>
          <w:tcPr>
            <w:tcW w:w="951" w:type="dxa"/>
            <w:gridSpan w:val="2"/>
            <w:shd w:val="clear" w:color="auto" w:fill="D3DFEE"/>
          </w:tcPr>
          <w:p w:rsidR="00096C79" w:rsidRPr="00470394" w:rsidRDefault="00096C79" w:rsidP="00096C79">
            <w:pPr>
              <w:spacing w:after="0" w:line="256" w:lineRule="auto"/>
              <w:rPr>
                <w:rFonts w:cstheme="minorHAnsi"/>
                <w:color w:val="365F91"/>
                <w:sz w:val="24"/>
                <w:szCs w:val="24"/>
              </w:rPr>
            </w:pPr>
          </w:p>
        </w:tc>
        <w:tc>
          <w:tcPr>
            <w:tcW w:w="3438" w:type="dxa"/>
            <w:gridSpan w:val="4"/>
            <w:shd w:val="clear" w:color="auto" w:fill="auto"/>
          </w:tcPr>
          <w:p w:rsidR="00096C79" w:rsidRPr="00470394" w:rsidRDefault="00096C79" w:rsidP="00096C79">
            <w:pPr>
              <w:spacing w:after="0" w:line="256" w:lineRule="auto"/>
              <w:rPr>
                <w:rFonts w:cstheme="minorHAnsi"/>
                <w:color w:val="365F91"/>
                <w:sz w:val="24"/>
                <w:szCs w:val="24"/>
              </w:rPr>
            </w:pPr>
            <w:r w:rsidRPr="00470394">
              <w:rPr>
                <w:rFonts w:cstheme="minorHAnsi"/>
                <w:color w:val="365F91"/>
                <w:sz w:val="24"/>
                <w:szCs w:val="24"/>
              </w:rPr>
              <w:t>Regional Dose</w:t>
            </w:r>
          </w:p>
        </w:tc>
        <w:tc>
          <w:tcPr>
            <w:tcW w:w="1523" w:type="dxa"/>
            <w:gridSpan w:val="2"/>
            <w:shd w:val="clear" w:color="auto" w:fill="D3DFEE"/>
          </w:tcPr>
          <w:p w:rsidR="00096C79" w:rsidRPr="00470394" w:rsidRDefault="00096C79" w:rsidP="00096C79">
            <w:pPr>
              <w:spacing w:after="0" w:line="256" w:lineRule="auto"/>
              <w:rPr>
                <w:rFonts w:cstheme="minorHAnsi"/>
                <w:color w:val="365F91"/>
                <w:sz w:val="24"/>
                <w:szCs w:val="24"/>
              </w:rPr>
            </w:pPr>
          </w:p>
        </w:tc>
      </w:tr>
      <w:tr w:rsidR="00096C79" w:rsidRPr="00470394" w:rsidTr="00C769F6">
        <w:tc>
          <w:tcPr>
            <w:tcW w:w="3533" w:type="dxa"/>
            <w:gridSpan w:val="2"/>
            <w:shd w:val="clear" w:color="auto" w:fill="auto"/>
          </w:tcPr>
          <w:p w:rsidR="00096C79" w:rsidRPr="00470394" w:rsidRDefault="00096C79" w:rsidP="00096C79">
            <w:pPr>
              <w:spacing w:after="0" w:line="256" w:lineRule="auto"/>
              <w:rPr>
                <w:rFonts w:cstheme="minorHAnsi"/>
                <w:bCs/>
                <w:color w:val="365F91"/>
                <w:sz w:val="24"/>
                <w:szCs w:val="24"/>
              </w:rPr>
            </w:pPr>
            <w:r w:rsidRPr="00470394">
              <w:rPr>
                <w:rFonts w:cstheme="minorHAnsi"/>
                <w:b/>
                <w:bCs/>
                <w:color w:val="365F91"/>
                <w:sz w:val="24"/>
                <w:szCs w:val="24"/>
              </w:rPr>
              <w:t>Systemic Therapy Codes</w:t>
            </w:r>
          </w:p>
        </w:tc>
        <w:tc>
          <w:tcPr>
            <w:tcW w:w="951" w:type="dxa"/>
            <w:gridSpan w:val="2"/>
            <w:shd w:val="clear" w:color="auto" w:fill="D3DFEE"/>
          </w:tcPr>
          <w:p w:rsidR="00096C79" w:rsidRPr="00470394" w:rsidRDefault="00096C79" w:rsidP="00096C79">
            <w:pPr>
              <w:spacing w:after="0" w:line="256" w:lineRule="auto"/>
              <w:rPr>
                <w:rFonts w:cstheme="minorHAnsi"/>
                <w:color w:val="365F91"/>
                <w:sz w:val="24"/>
                <w:szCs w:val="24"/>
              </w:rPr>
            </w:pPr>
          </w:p>
        </w:tc>
        <w:tc>
          <w:tcPr>
            <w:tcW w:w="3438" w:type="dxa"/>
            <w:gridSpan w:val="4"/>
            <w:shd w:val="clear" w:color="auto" w:fill="auto"/>
          </w:tcPr>
          <w:p w:rsidR="00096C79" w:rsidRPr="00470394" w:rsidRDefault="00096C79" w:rsidP="00096C79">
            <w:pPr>
              <w:spacing w:after="0" w:line="256" w:lineRule="auto"/>
              <w:rPr>
                <w:rFonts w:cstheme="minorHAnsi"/>
                <w:color w:val="365F91"/>
                <w:sz w:val="24"/>
                <w:szCs w:val="24"/>
              </w:rPr>
            </w:pPr>
            <w:r w:rsidRPr="00470394">
              <w:rPr>
                <w:rFonts w:cstheme="minorHAnsi"/>
                <w:color w:val="365F91"/>
                <w:sz w:val="24"/>
                <w:szCs w:val="24"/>
              </w:rPr>
              <w:t>Boost Treatment Modality</w:t>
            </w:r>
          </w:p>
        </w:tc>
        <w:tc>
          <w:tcPr>
            <w:tcW w:w="1523" w:type="dxa"/>
            <w:gridSpan w:val="2"/>
            <w:shd w:val="clear" w:color="auto" w:fill="D3DFEE"/>
          </w:tcPr>
          <w:p w:rsidR="00096C79" w:rsidRPr="00470394" w:rsidRDefault="00096C79" w:rsidP="00096C79">
            <w:pPr>
              <w:spacing w:after="0" w:line="256" w:lineRule="auto"/>
              <w:rPr>
                <w:rFonts w:cstheme="minorHAnsi"/>
                <w:color w:val="365F91"/>
                <w:sz w:val="24"/>
                <w:szCs w:val="24"/>
              </w:rPr>
            </w:pPr>
          </w:p>
        </w:tc>
      </w:tr>
      <w:tr w:rsidR="00096C79" w:rsidRPr="00470394" w:rsidTr="00C769F6">
        <w:tc>
          <w:tcPr>
            <w:tcW w:w="3533" w:type="dxa"/>
            <w:gridSpan w:val="2"/>
            <w:shd w:val="clear" w:color="auto" w:fill="auto"/>
          </w:tcPr>
          <w:p w:rsidR="00096C79" w:rsidRPr="00470394" w:rsidRDefault="00096C79" w:rsidP="00096C79">
            <w:pPr>
              <w:spacing w:after="0" w:line="256" w:lineRule="auto"/>
              <w:rPr>
                <w:rFonts w:cstheme="minorHAnsi"/>
                <w:b/>
                <w:bCs/>
                <w:color w:val="365F91"/>
                <w:sz w:val="24"/>
                <w:szCs w:val="24"/>
              </w:rPr>
            </w:pPr>
            <w:r w:rsidRPr="00470394">
              <w:rPr>
                <w:rFonts w:cstheme="minorHAnsi"/>
                <w:bCs/>
                <w:color w:val="365F91"/>
                <w:sz w:val="24"/>
                <w:szCs w:val="24"/>
              </w:rPr>
              <w:t>Chemotherapy</w:t>
            </w:r>
          </w:p>
        </w:tc>
        <w:tc>
          <w:tcPr>
            <w:tcW w:w="951" w:type="dxa"/>
            <w:gridSpan w:val="2"/>
            <w:shd w:val="clear" w:color="auto" w:fill="D3DFEE"/>
          </w:tcPr>
          <w:p w:rsidR="00096C79" w:rsidRPr="00470394" w:rsidRDefault="00096C79" w:rsidP="00096C79">
            <w:pPr>
              <w:spacing w:after="0" w:line="256" w:lineRule="auto"/>
              <w:rPr>
                <w:rFonts w:cstheme="minorHAnsi"/>
                <w:color w:val="365F91"/>
                <w:sz w:val="24"/>
                <w:szCs w:val="24"/>
              </w:rPr>
            </w:pPr>
          </w:p>
        </w:tc>
        <w:tc>
          <w:tcPr>
            <w:tcW w:w="3438" w:type="dxa"/>
            <w:gridSpan w:val="4"/>
            <w:shd w:val="clear" w:color="auto" w:fill="auto"/>
          </w:tcPr>
          <w:p w:rsidR="00096C79" w:rsidRPr="00470394" w:rsidRDefault="00096C79" w:rsidP="00096C79">
            <w:pPr>
              <w:spacing w:after="0" w:line="256" w:lineRule="auto"/>
              <w:rPr>
                <w:rFonts w:cstheme="minorHAnsi"/>
                <w:color w:val="365F91"/>
                <w:sz w:val="24"/>
                <w:szCs w:val="24"/>
              </w:rPr>
            </w:pPr>
            <w:r w:rsidRPr="00470394">
              <w:rPr>
                <w:rFonts w:cstheme="minorHAnsi"/>
                <w:color w:val="365F91"/>
                <w:sz w:val="24"/>
                <w:szCs w:val="24"/>
              </w:rPr>
              <w:t>Boost Dose</w:t>
            </w:r>
          </w:p>
        </w:tc>
        <w:tc>
          <w:tcPr>
            <w:tcW w:w="1523" w:type="dxa"/>
            <w:gridSpan w:val="2"/>
            <w:shd w:val="clear" w:color="auto" w:fill="D3DFEE"/>
          </w:tcPr>
          <w:p w:rsidR="00096C79" w:rsidRPr="00470394" w:rsidRDefault="00096C79" w:rsidP="00096C79">
            <w:pPr>
              <w:spacing w:after="0" w:line="256" w:lineRule="auto"/>
              <w:rPr>
                <w:rFonts w:cstheme="minorHAnsi"/>
                <w:color w:val="365F91"/>
                <w:sz w:val="24"/>
                <w:szCs w:val="24"/>
              </w:rPr>
            </w:pPr>
          </w:p>
        </w:tc>
      </w:tr>
      <w:tr w:rsidR="00096C79" w:rsidRPr="00470394" w:rsidTr="00C769F6">
        <w:tc>
          <w:tcPr>
            <w:tcW w:w="3533" w:type="dxa"/>
            <w:gridSpan w:val="2"/>
            <w:shd w:val="clear" w:color="auto" w:fill="auto"/>
          </w:tcPr>
          <w:p w:rsidR="00096C79" w:rsidRPr="00470394" w:rsidRDefault="00096C79" w:rsidP="00096C79">
            <w:pPr>
              <w:spacing w:after="0" w:line="256" w:lineRule="auto"/>
              <w:rPr>
                <w:rFonts w:cstheme="minorHAnsi"/>
                <w:bCs/>
                <w:color w:val="365F91"/>
                <w:sz w:val="24"/>
                <w:szCs w:val="24"/>
              </w:rPr>
            </w:pPr>
            <w:r w:rsidRPr="00470394">
              <w:rPr>
                <w:rFonts w:cstheme="minorHAnsi"/>
                <w:bCs/>
                <w:color w:val="365F91"/>
                <w:sz w:val="24"/>
                <w:szCs w:val="24"/>
              </w:rPr>
              <w:t>Hormone Therapy</w:t>
            </w:r>
          </w:p>
        </w:tc>
        <w:tc>
          <w:tcPr>
            <w:tcW w:w="951" w:type="dxa"/>
            <w:gridSpan w:val="2"/>
            <w:shd w:val="clear" w:color="auto" w:fill="D3DFEE"/>
          </w:tcPr>
          <w:p w:rsidR="00096C79" w:rsidRPr="00470394" w:rsidRDefault="00096C79" w:rsidP="00096C79">
            <w:pPr>
              <w:spacing w:after="0" w:line="256" w:lineRule="auto"/>
              <w:rPr>
                <w:rFonts w:cstheme="minorHAnsi"/>
                <w:color w:val="365F91"/>
                <w:sz w:val="24"/>
                <w:szCs w:val="24"/>
              </w:rPr>
            </w:pPr>
          </w:p>
        </w:tc>
        <w:tc>
          <w:tcPr>
            <w:tcW w:w="3438" w:type="dxa"/>
            <w:gridSpan w:val="4"/>
            <w:shd w:val="clear" w:color="auto" w:fill="auto"/>
          </w:tcPr>
          <w:p w:rsidR="00096C79" w:rsidRPr="00470394" w:rsidRDefault="00096C79" w:rsidP="00096C79">
            <w:pPr>
              <w:spacing w:after="0" w:line="256" w:lineRule="auto"/>
              <w:rPr>
                <w:rFonts w:cstheme="minorHAnsi"/>
                <w:color w:val="365F91"/>
                <w:sz w:val="24"/>
                <w:szCs w:val="24"/>
              </w:rPr>
            </w:pPr>
            <w:r w:rsidRPr="00470394">
              <w:rPr>
                <w:rFonts w:cstheme="minorHAnsi"/>
                <w:color w:val="365F91"/>
                <w:sz w:val="24"/>
                <w:szCs w:val="24"/>
              </w:rPr>
              <w:t>Number of Treatments to Volume</w:t>
            </w:r>
          </w:p>
        </w:tc>
        <w:tc>
          <w:tcPr>
            <w:tcW w:w="1523" w:type="dxa"/>
            <w:gridSpan w:val="2"/>
            <w:shd w:val="clear" w:color="auto" w:fill="D3DFEE"/>
          </w:tcPr>
          <w:p w:rsidR="00096C79" w:rsidRPr="00470394" w:rsidRDefault="00096C79" w:rsidP="00096C79">
            <w:pPr>
              <w:spacing w:after="0" w:line="256" w:lineRule="auto"/>
              <w:rPr>
                <w:rFonts w:cstheme="minorHAnsi"/>
                <w:color w:val="365F91"/>
                <w:sz w:val="24"/>
                <w:szCs w:val="24"/>
              </w:rPr>
            </w:pPr>
          </w:p>
        </w:tc>
      </w:tr>
      <w:tr w:rsidR="00096C79" w:rsidRPr="00470394" w:rsidTr="00C769F6">
        <w:tc>
          <w:tcPr>
            <w:tcW w:w="3533" w:type="dxa"/>
            <w:gridSpan w:val="2"/>
            <w:shd w:val="clear" w:color="auto" w:fill="auto"/>
          </w:tcPr>
          <w:p w:rsidR="00096C79" w:rsidRPr="00470394" w:rsidRDefault="00096C79" w:rsidP="00096C79">
            <w:pPr>
              <w:spacing w:after="0" w:line="256" w:lineRule="auto"/>
              <w:rPr>
                <w:rFonts w:cstheme="minorHAnsi"/>
                <w:bCs/>
                <w:color w:val="365F91"/>
                <w:sz w:val="24"/>
                <w:szCs w:val="24"/>
              </w:rPr>
            </w:pPr>
            <w:r w:rsidRPr="00470394">
              <w:rPr>
                <w:rFonts w:cstheme="minorHAnsi"/>
                <w:bCs/>
                <w:color w:val="365F91"/>
                <w:sz w:val="24"/>
                <w:szCs w:val="24"/>
              </w:rPr>
              <w:t>Immunotherapy</w:t>
            </w:r>
          </w:p>
        </w:tc>
        <w:tc>
          <w:tcPr>
            <w:tcW w:w="951" w:type="dxa"/>
            <w:gridSpan w:val="2"/>
            <w:shd w:val="clear" w:color="auto" w:fill="D3DFEE"/>
          </w:tcPr>
          <w:p w:rsidR="00096C79" w:rsidRPr="00470394" w:rsidRDefault="00096C79" w:rsidP="00096C79">
            <w:pPr>
              <w:spacing w:after="0" w:line="256" w:lineRule="auto"/>
              <w:rPr>
                <w:rFonts w:cstheme="minorHAnsi"/>
                <w:color w:val="365F91"/>
                <w:sz w:val="24"/>
                <w:szCs w:val="24"/>
              </w:rPr>
            </w:pPr>
          </w:p>
        </w:tc>
        <w:tc>
          <w:tcPr>
            <w:tcW w:w="3438" w:type="dxa"/>
            <w:gridSpan w:val="4"/>
            <w:shd w:val="clear" w:color="auto" w:fill="auto"/>
          </w:tcPr>
          <w:p w:rsidR="00096C79" w:rsidRPr="00470394" w:rsidRDefault="00096C79" w:rsidP="00096C79">
            <w:pPr>
              <w:spacing w:after="0" w:line="256" w:lineRule="auto"/>
              <w:rPr>
                <w:rFonts w:cstheme="minorHAnsi"/>
                <w:color w:val="365F91"/>
                <w:sz w:val="24"/>
                <w:szCs w:val="24"/>
              </w:rPr>
            </w:pPr>
            <w:r w:rsidRPr="00470394">
              <w:rPr>
                <w:rFonts w:cstheme="minorHAnsi"/>
                <w:color w:val="365F91"/>
                <w:sz w:val="24"/>
                <w:szCs w:val="24"/>
              </w:rPr>
              <w:t>Reason No Radiation</w:t>
            </w:r>
          </w:p>
        </w:tc>
        <w:tc>
          <w:tcPr>
            <w:tcW w:w="1523" w:type="dxa"/>
            <w:gridSpan w:val="2"/>
            <w:shd w:val="clear" w:color="auto" w:fill="D3DFEE"/>
          </w:tcPr>
          <w:p w:rsidR="00096C79" w:rsidRPr="00470394" w:rsidRDefault="00096C79" w:rsidP="00096C79">
            <w:pPr>
              <w:spacing w:after="0" w:line="256" w:lineRule="auto"/>
              <w:rPr>
                <w:rFonts w:cstheme="minorHAnsi"/>
                <w:color w:val="365F91"/>
                <w:sz w:val="24"/>
                <w:szCs w:val="24"/>
              </w:rPr>
            </w:pPr>
          </w:p>
        </w:tc>
      </w:tr>
      <w:tr w:rsidR="00096C79" w:rsidRPr="00470394" w:rsidTr="00C769F6">
        <w:trPr>
          <w:trHeight w:val="287"/>
        </w:trPr>
        <w:tc>
          <w:tcPr>
            <w:tcW w:w="3533" w:type="dxa"/>
            <w:gridSpan w:val="2"/>
            <w:shd w:val="clear" w:color="auto" w:fill="auto"/>
          </w:tcPr>
          <w:p w:rsidR="00096C79" w:rsidRPr="00470394" w:rsidRDefault="00096C79" w:rsidP="00096C79">
            <w:pPr>
              <w:spacing w:after="0" w:line="256" w:lineRule="auto"/>
              <w:rPr>
                <w:rFonts w:cstheme="minorHAnsi"/>
                <w:bCs/>
                <w:color w:val="365F91"/>
                <w:sz w:val="24"/>
                <w:szCs w:val="24"/>
              </w:rPr>
            </w:pPr>
            <w:r w:rsidRPr="00470394">
              <w:rPr>
                <w:rFonts w:cstheme="minorHAnsi"/>
                <w:bCs/>
                <w:color w:val="365F91"/>
                <w:sz w:val="24"/>
                <w:szCs w:val="24"/>
              </w:rPr>
              <w:t>Hematologic Transplant/Endocrine Procedure</w:t>
            </w:r>
          </w:p>
        </w:tc>
        <w:tc>
          <w:tcPr>
            <w:tcW w:w="951" w:type="dxa"/>
            <w:gridSpan w:val="2"/>
            <w:shd w:val="clear" w:color="auto" w:fill="D3DFEE"/>
          </w:tcPr>
          <w:p w:rsidR="00096C79" w:rsidRPr="00470394" w:rsidRDefault="00096C79" w:rsidP="00096C79">
            <w:pPr>
              <w:spacing w:after="0" w:line="256" w:lineRule="auto"/>
              <w:rPr>
                <w:rFonts w:cstheme="minorHAnsi"/>
                <w:color w:val="365F91"/>
                <w:sz w:val="24"/>
                <w:szCs w:val="24"/>
              </w:rPr>
            </w:pPr>
          </w:p>
        </w:tc>
        <w:tc>
          <w:tcPr>
            <w:tcW w:w="3438" w:type="dxa"/>
            <w:gridSpan w:val="4"/>
            <w:shd w:val="clear" w:color="auto" w:fill="auto"/>
          </w:tcPr>
          <w:p w:rsidR="00096C79" w:rsidRPr="00470394" w:rsidRDefault="00096C79" w:rsidP="00096C79">
            <w:pPr>
              <w:spacing w:after="0" w:line="256" w:lineRule="auto"/>
              <w:rPr>
                <w:rFonts w:cstheme="minorHAnsi"/>
                <w:color w:val="365F91"/>
                <w:sz w:val="24"/>
                <w:szCs w:val="24"/>
              </w:rPr>
            </w:pPr>
            <w:r w:rsidRPr="00470394">
              <w:rPr>
                <w:rFonts w:cstheme="minorHAnsi"/>
                <w:color w:val="365F91"/>
                <w:sz w:val="24"/>
                <w:szCs w:val="24"/>
              </w:rPr>
              <w:t>Radiation/Surgery Sequence</w:t>
            </w:r>
          </w:p>
        </w:tc>
        <w:tc>
          <w:tcPr>
            <w:tcW w:w="1523" w:type="dxa"/>
            <w:gridSpan w:val="2"/>
            <w:shd w:val="clear" w:color="auto" w:fill="D3DFEE"/>
          </w:tcPr>
          <w:p w:rsidR="00096C79" w:rsidRPr="00470394" w:rsidRDefault="00096C79" w:rsidP="00096C79">
            <w:pPr>
              <w:spacing w:after="0" w:line="256" w:lineRule="auto"/>
              <w:rPr>
                <w:rFonts w:cstheme="minorHAnsi"/>
                <w:color w:val="365F91"/>
                <w:sz w:val="24"/>
                <w:szCs w:val="24"/>
              </w:rPr>
            </w:pPr>
          </w:p>
        </w:tc>
      </w:tr>
      <w:tr w:rsidR="00096C79" w:rsidRPr="00470394" w:rsidTr="00C769F6">
        <w:tc>
          <w:tcPr>
            <w:tcW w:w="3533" w:type="dxa"/>
            <w:gridSpan w:val="2"/>
            <w:shd w:val="clear" w:color="auto" w:fill="auto"/>
          </w:tcPr>
          <w:p w:rsidR="00096C79" w:rsidRPr="00470394" w:rsidRDefault="00096C79" w:rsidP="00096C79">
            <w:pPr>
              <w:spacing w:after="0" w:line="256" w:lineRule="auto"/>
              <w:rPr>
                <w:rFonts w:cstheme="minorHAnsi"/>
                <w:bCs/>
                <w:color w:val="365F91"/>
                <w:sz w:val="24"/>
                <w:szCs w:val="24"/>
              </w:rPr>
            </w:pPr>
            <w:r w:rsidRPr="00470394">
              <w:rPr>
                <w:rFonts w:cstheme="minorHAnsi"/>
                <w:bCs/>
                <w:color w:val="365F91"/>
                <w:sz w:val="24"/>
                <w:szCs w:val="24"/>
              </w:rPr>
              <w:t>Systemic/Surgery Sequence</w:t>
            </w:r>
          </w:p>
        </w:tc>
        <w:tc>
          <w:tcPr>
            <w:tcW w:w="951" w:type="dxa"/>
            <w:gridSpan w:val="2"/>
            <w:shd w:val="clear" w:color="auto" w:fill="D3DFEE"/>
          </w:tcPr>
          <w:p w:rsidR="00096C79" w:rsidRPr="00470394" w:rsidRDefault="00096C79" w:rsidP="00096C79">
            <w:pPr>
              <w:spacing w:after="0" w:line="256" w:lineRule="auto"/>
              <w:rPr>
                <w:rFonts w:cstheme="minorHAnsi"/>
                <w:color w:val="365F91"/>
                <w:sz w:val="24"/>
                <w:szCs w:val="24"/>
              </w:rPr>
            </w:pPr>
          </w:p>
        </w:tc>
        <w:tc>
          <w:tcPr>
            <w:tcW w:w="3438" w:type="dxa"/>
            <w:gridSpan w:val="4"/>
            <w:shd w:val="clear" w:color="auto" w:fill="auto"/>
          </w:tcPr>
          <w:p w:rsidR="00096C79" w:rsidRPr="00470394" w:rsidRDefault="00096C79" w:rsidP="00096C79">
            <w:pPr>
              <w:spacing w:after="0" w:line="256" w:lineRule="auto"/>
              <w:rPr>
                <w:rFonts w:cstheme="minorHAnsi"/>
                <w:color w:val="365F91"/>
                <w:sz w:val="24"/>
                <w:szCs w:val="24"/>
              </w:rPr>
            </w:pPr>
          </w:p>
        </w:tc>
        <w:tc>
          <w:tcPr>
            <w:tcW w:w="1523" w:type="dxa"/>
            <w:gridSpan w:val="2"/>
            <w:shd w:val="clear" w:color="auto" w:fill="D3DFEE"/>
          </w:tcPr>
          <w:p w:rsidR="00096C79" w:rsidRPr="00470394" w:rsidRDefault="00096C79" w:rsidP="00096C79">
            <w:pPr>
              <w:spacing w:after="0" w:line="256" w:lineRule="auto"/>
              <w:rPr>
                <w:rFonts w:cstheme="minorHAnsi"/>
                <w:color w:val="365F91"/>
                <w:sz w:val="24"/>
                <w:szCs w:val="24"/>
              </w:rPr>
            </w:pPr>
          </w:p>
        </w:tc>
      </w:tr>
    </w:tbl>
    <w:p w:rsidR="0023239B" w:rsidRPr="00DD7855" w:rsidRDefault="0023239B" w:rsidP="0023239B">
      <w:pPr>
        <w:pStyle w:val="Heading1"/>
        <w:jc w:val="center"/>
        <w:rPr>
          <w:rFonts w:asciiTheme="minorHAnsi" w:hAnsiTheme="minorHAnsi" w:cstheme="minorHAnsi"/>
          <w:b/>
          <w:sz w:val="28"/>
          <w:szCs w:val="28"/>
        </w:rPr>
      </w:pPr>
      <w:r w:rsidRPr="00DD7855">
        <w:rPr>
          <w:rFonts w:asciiTheme="minorHAnsi" w:hAnsiTheme="minorHAnsi" w:cstheme="minorHAnsi"/>
          <w:b/>
          <w:sz w:val="28"/>
          <w:szCs w:val="28"/>
        </w:rPr>
        <w:lastRenderedPageBreak/>
        <w:t xml:space="preserve">Case Scenario </w:t>
      </w:r>
      <w:r w:rsidR="00420604" w:rsidRPr="00DD7855">
        <w:rPr>
          <w:rFonts w:asciiTheme="minorHAnsi" w:hAnsiTheme="minorHAnsi" w:cstheme="minorHAnsi"/>
          <w:b/>
          <w:sz w:val="28"/>
          <w:szCs w:val="28"/>
        </w:rPr>
        <w:t>2</w:t>
      </w:r>
    </w:p>
    <w:p w:rsidR="0023239B" w:rsidRPr="00470394" w:rsidRDefault="0023239B" w:rsidP="0023239B">
      <w:pPr>
        <w:rPr>
          <w:rFonts w:cstheme="minorHAnsi"/>
          <w:sz w:val="24"/>
          <w:szCs w:val="24"/>
        </w:rPr>
      </w:pPr>
    </w:p>
    <w:p w:rsidR="0023239B" w:rsidRPr="00470394" w:rsidRDefault="0023239B" w:rsidP="0023239B">
      <w:pPr>
        <w:spacing w:after="0" w:line="240" w:lineRule="auto"/>
        <w:rPr>
          <w:rFonts w:cstheme="minorHAnsi"/>
          <w:b/>
          <w:sz w:val="24"/>
          <w:szCs w:val="24"/>
        </w:rPr>
      </w:pPr>
      <w:r w:rsidRPr="00470394">
        <w:rPr>
          <w:rFonts w:cstheme="minorHAnsi"/>
          <w:b/>
          <w:sz w:val="24"/>
          <w:szCs w:val="24"/>
        </w:rPr>
        <w:t>History</w:t>
      </w:r>
    </w:p>
    <w:p w:rsidR="0023239B" w:rsidRPr="00470394" w:rsidRDefault="0023239B" w:rsidP="00DD7855">
      <w:pPr>
        <w:tabs>
          <w:tab w:val="left" w:pos="720"/>
          <w:tab w:val="left" w:pos="1440"/>
          <w:tab w:val="left" w:pos="2160"/>
          <w:tab w:val="left" w:pos="2880"/>
          <w:tab w:val="left" w:pos="3600"/>
          <w:tab w:val="left" w:pos="4320"/>
          <w:tab w:val="left" w:pos="5040"/>
          <w:tab w:val="left" w:pos="5760"/>
          <w:tab w:val="left" w:pos="6510"/>
        </w:tabs>
        <w:spacing w:after="0" w:line="240" w:lineRule="auto"/>
        <w:rPr>
          <w:rFonts w:cstheme="minorHAnsi"/>
          <w:sz w:val="24"/>
          <w:szCs w:val="24"/>
        </w:rPr>
      </w:pPr>
      <w:r w:rsidRPr="00470394">
        <w:rPr>
          <w:rFonts w:cstheme="minorHAnsi"/>
          <w:sz w:val="24"/>
          <w:szCs w:val="24"/>
        </w:rPr>
        <w:t xml:space="preserve">A 50 year old </w:t>
      </w:r>
      <w:r w:rsidR="002872B8" w:rsidRPr="00470394">
        <w:rPr>
          <w:rFonts w:cstheme="minorHAnsi"/>
          <w:sz w:val="24"/>
          <w:szCs w:val="24"/>
        </w:rPr>
        <w:t>Caucasian</w:t>
      </w:r>
      <w:r w:rsidRPr="00470394">
        <w:rPr>
          <w:rFonts w:cstheme="minorHAnsi"/>
          <w:sz w:val="24"/>
          <w:szCs w:val="24"/>
        </w:rPr>
        <w:t xml:space="preserve"> female with a long history of GERD.  She was admitted to hospital from her PCPs office for symptomatic anemia on 3/16. On admission she was found to have a hemoglobin of 4.7.</w:t>
      </w:r>
    </w:p>
    <w:p w:rsidR="0023239B" w:rsidRPr="00470394" w:rsidRDefault="0023239B" w:rsidP="0023239B">
      <w:pPr>
        <w:tabs>
          <w:tab w:val="left" w:pos="720"/>
          <w:tab w:val="left" w:pos="1440"/>
          <w:tab w:val="left" w:pos="2160"/>
          <w:tab w:val="left" w:pos="2880"/>
          <w:tab w:val="left" w:pos="3600"/>
          <w:tab w:val="left" w:pos="4320"/>
          <w:tab w:val="left" w:pos="5040"/>
          <w:tab w:val="left" w:pos="5760"/>
          <w:tab w:val="left" w:pos="6510"/>
        </w:tabs>
        <w:spacing w:after="0" w:line="240" w:lineRule="auto"/>
        <w:rPr>
          <w:rFonts w:cstheme="minorHAnsi"/>
          <w:b/>
          <w:sz w:val="24"/>
          <w:szCs w:val="24"/>
        </w:rPr>
      </w:pPr>
      <w:r w:rsidRPr="00470394">
        <w:rPr>
          <w:rFonts w:cstheme="minorHAnsi"/>
          <w:b/>
          <w:sz w:val="24"/>
          <w:szCs w:val="24"/>
        </w:rPr>
        <w:t>Scopes</w:t>
      </w:r>
    </w:p>
    <w:p w:rsidR="00A93DE4" w:rsidRPr="00DD7855" w:rsidRDefault="00A93DE4" w:rsidP="00DD7855">
      <w:pPr>
        <w:pStyle w:val="ListParagraph"/>
        <w:numPr>
          <w:ilvl w:val="0"/>
          <w:numId w:val="5"/>
        </w:numPr>
        <w:tabs>
          <w:tab w:val="left" w:pos="720"/>
          <w:tab w:val="left" w:pos="1440"/>
          <w:tab w:val="left" w:pos="2160"/>
          <w:tab w:val="left" w:pos="2880"/>
          <w:tab w:val="left" w:pos="3600"/>
          <w:tab w:val="left" w:pos="4320"/>
          <w:tab w:val="left" w:pos="5040"/>
          <w:tab w:val="left" w:pos="5760"/>
          <w:tab w:val="left" w:pos="6510"/>
        </w:tabs>
        <w:spacing w:after="0" w:line="240" w:lineRule="auto"/>
        <w:rPr>
          <w:rFonts w:cstheme="minorHAnsi"/>
          <w:sz w:val="24"/>
          <w:szCs w:val="24"/>
        </w:rPr>
      </w:pPr>
      <w:r w:rsidRPr="00DD7855">
        <w:rPr>
          <w:rFonts w:cstheme="minorHAnsi"/>
          <w:sz w:val="24"/>
          <w:szCs w:val="24"/>
        </w:rPr>
        <w:t>3/24</w:t>
      </w:r>
      <w:r w:rsidR="00470394" w:rsidRPr="00DD7855">
        <w:rPr>
          <w:rFonts w:cstheme="minorHAnsi"/>
          <w:sz w:val="24"/>
          <w:szCs w:val="24"/>
        </w:rPr>
        <w:t xml:space="preserve"> </w:t>
      </w:r>
      <w:r w:rsidRPr="00DD7855">
        <w:rPr>
          <w:rFonts w:cstheme="minorHAnsi"/>
          <w:sz w:val="24"/>
          <w:szCs w:val="24"/>
        </w:rPr>
        <w:t xml:space="preserve">EDG with EUS and FNA: </w:t>
      </w:r>
      <w:r w:rsidR="002872B8" w:rsidRPr="00DD7855">
        <w:rPr>
          <w:rFonts w:cstheme="minorHAnsi"/>
          <w:sz w:val="24"/>
          <w:szCs w:val="24"/>
        </w:rPr>
        <w:t>circumferential</w:t>
      </w:r>
      <w:r w:rsidRPr="00DD7855">
        <w:rPr>
          <w:rFonts w:cstheme="minorHAnsi"/>
          <w:sz w:val="24"/>
          <w:szCs w:val="24"/>
        </w:rPr>
        <w:t xml:space="preserve"> mass was found in the lower third of the esophagus, ranging from 29 to 36 cm to incisors, 3 cm hiatal hernia. EUS: the tumor involved the entire circumference of the esophagus from 32 cm distally</w:t>
      </w:r>
      <w:r w:rsidR="00DD7855" w:rsidRPr="00DD7855">
        <w:rPr>
          <w:rFonts w:cstheme="minorHAnsi"/>
          <w:sz w:val="24"/>
          <w:szCs w:val="24"/>
        </w:rPr>
        <w:t xml:space="preserve">. The tumor appears to have </w:t>
      </w:r>
      <w:r w:rsidR="004D7AD0" w:rsidRPr="00DD7855">
        <w:rPr>
          <w:rFonts w:cstheme="minorHAnsi"/>
          <w:sz w:val="24"/>
          <w:szCs w:val="24"/>
        </w:rPr>
        <w:t>invaded through the muscularis propria</w:t>
      </w:r>
      <w:r w:rsidRPr="00DD7855">
        <w:rPr>
          <w:rFonts w:cstheme="minorHAnsi"/>
          <w:sz w:val="24"/>
          <w:szCs w:val="24"/>
        </w:rPr>
        <w:t xml:space="preserve">. A total of at least 5 lymph nodes ranging from 6 mm to 17 mm were found in the mediastinum, proximal to the mass, the largest is 17 mm in </w:t>
      </w:r>
      <w:proofErr w:type="spellStart"/>
      <w:r w:rsidRPr="00DD7855">
        <w:rPr>
          <w:rFonts w:cstheme="minorHAnsi"/>
          <w:sz w:val="24"/>
          <w:szCs w:val="24"/>
        </w:rPr>
        <w:t>subcarina</w:t>
      </w:r>
      <w:proofErr w:type="spellEnd"/>
      <w:r w:rsidRPr="00DD7855">
        <w:rPr>
          <w:rFonts w:cstheme="minorHAnsi"/>
          <w:sz w:val="24"/>
          <w:szCs w:val="24"/>
        </w:rPr>
        <w:t>.  FNA was done x3</w:t>
      </w:r>
    </w:p>
    <w:p w:rsidR="0023239B" w:rsidRPr="00470394" w:rsidRDefault="0023239B" w:rsidP="0023239B">
      <w:pPr>
        <w:tabs>
          <w:tab w:val="left" w:pos="720"/>
          <w:tab w:val="left" w:pos="1440"/>
          <w:tab w:val="left" w:pos="2160"/>
          <w:tab w:val="left" w:pos="2880"/>
          <w:tab w:val="left" w:pos="3600"/>
          <w:tab w:val="left" w:pos="4320"/>
          <w:tab w:val="left" w:pos="5040"/>
          <w:tab w:val="left" w:pos="5760"/>
          <w:tab w:val="left" w:pos="6510"/>
        </w:tabs>
        <w:spacing w:after="0" w:line="240" w:lineRule="auto"/>
        <w:rPr>
          <w:rFonts w:cstheme="minorHAnsi"/>
          <w:b/>
          <w:sz w:val="24"/>
          <w:szCs w:val="24"/>
        </w:rPr>
      </w:pPr>
      <w:r w:rsidRPr="00470394">
        <w:rPr>
          <w:rFonts w:cstheme="minorHAnsi"/>
          <w:b/>
          <w:sz w:val="24"/>
          <w:szCs w:val="24"/>
        </w:rPr>
        <w:t>Scans</w:t>
      </w:r>
    </w:p>
    <w:p w:rsidR="0023239B" w:rsidRPr="00DD7855" w:rsidRDefault="0023239B" w:rsidP="00DD7855">
      <w:pPr>
        <w:pStyle w:val="ListParagraph"/>
        <w:numPr>
          <w:ilvl w:val="0"/>
          <w:numId w:val="4"/>
        </w:numPr>
        <w:tabs>
          <w:tab w:val="left" w:pos="720"/>
          <w:tab w:val="left" w:pos="1440"/>
          <w:tab w:val="left" w:pos="2160"/>
          <w:tab w:val="left" w:pos="2880"/>
          <w:tab w:val="left" w:pos="3600"/>
          <w:tab w:val="left" w:pos="4320"/>
          <w:tab w:val="left" w:pos="5040"/>
          <w:tab w:val="left" w:pos="5760"/>
          <w:tab w:val="left" w:pos="6510"/>
        </w:tabs>
        <w:spacing w:after="0" w:line="240" w:lineRule="auto"/>
        <w:rPr>
          <w:rFonts w:cstheme="minorHAnsi"/>
          <w:sz w:val="24"/>
          <w:szCs w:val="24"/>
        </w:rPr>
      </w:pPr>
      <w:r w:rsidRPr="00DD7855">
        <w:rPr>
          <w:rFonts w:cstheme="minorHAnsi"/>
          <w:sz w:val="24"/>
          <w:szCs w:val="24"/>
        </w:rPr>
        <w:t>3/17</w:t>
      </w:r>
      <w:r w:rsidR="00470394" w:rsidRPr="00DD7855">
        <w:rPr>
          <w:rFonts w:cstheme="minorHAnsi"/>
          <w:sz w:val="24"/>
          <w:szCs w:val="24"/>
        </w:rPr>
        <w:t xml:space="preserve"> </w:t>
      </w:r>
      <w:r w:rsidRPr="00DD7855">
        <w:rPr>
          <w:rFonts w:cstheme="minorHAnsi"/>
          <w:sz w:val="24"/>
          <w:szCs w:val="24"/>
        </w:rPr>
        <w:t xml:space="preserve">CT abdomen/pelvis: Abnormal appearance of the distal esophagus. Endoscopic correlation recommended.  </w:t>
      </w:r>
    </w:p>
    <w:p w:rsidR="0023239B" w:rsidRPr="00DD7855" w:rsidRDefault="0023239B" w:rsidP="00DD7855">
      <w:pPr>
        <w:pStyle w:val="ListParagraph"/>
        <w:numPr>
          <w:ilvl w:val="0"/>
          <w:numId w:val="4"/>
        </w:numPr>
        <w:tabs>
          <w:tab w:val="left" w:pos="720"/>
          <w:tab w:val="left" w:pos="1440"/>
          <w:tab w:val="left" w:pos="2160"/>
          <w:tab w:val="left" w:pos="2880"/>
          <w:tab w:val="left" w:pos="3600"/>
          <w:tab w:val="left" w:pos="4320"/>
          <w:tab w:val="left" w:pos="5040"/>
          <w:tab w:val="left" w:pos="5760"/>
          <w:tab w:val="left" w:pos="6510"/>
        </w:tabs>
        <w:spacing w:after="0" w:line="240" w:lineRule="auto"/>
        <w:rPr>
          <w:rFonts w:cstheme="minorHAnsi"/>
          <w:sz w:val="24"/>
          <w:szCs w:val="24"/>
        </w:rPr>
      </w:pPr>
      <w:r w:rsidRPr="00DD7855">
        <w:rPr>
          <w:rFonts w:cstheme="minorHAnsi"/>
          <w:sz w:val="24"/>
          <w:szCs w:val="24"/>
        </w:rPr>
        <w:t>3/19</w:t>
      </w:r>
      <w:r w:rsidR="00470394" w:rsidRPr="00DD7855">
        <w:rPr>
          <w:rFonts w:cstheme="minorHAnsi"/>
          <w:sz w:val="24"/>
          <w:szCs w:val="24"/>
        </w:rPr>
        <w:t xml:space="preserve"> </w:t>
      </w:r>
      <w:r w:rsidRPr="00DD7855">
        <w:rPr>
          <w:rFonts w:cstheme="minorHAnsi"/>
          <w:sz w:val="24"/>
          <w:szCs w:val="24"/>
        </w:rPr>
        <w:t xml:space="preserve"> CT chest 9 cm long abnormality involving the distal third of the esophagus with prominent esophageal wall thickening, neoplasm, acute or chronic esophagitis, or left-sided esophagus to be excluded.  Large cystic mass lesion presumably related to the right adrenal gland but possibly to the inferior surface of the liver right upper quadrant of the abdomen.  6 mm noncalcified pulmonary nodule lower lobe right lung. </w:t>
      </w:r>
    </w:p>
    <w:p w:rsidR="00A93DE4" w:rsidRPr="00DD7855" w:rsidRDefault="00A93DE4" w:rsidP="00DD7855">
      <w:pPr>
        <w:pStyle w:val="ListParagraph"/>
        <w:numPr>
          <w:ilvl w:val="0"/>
          <w:numId w:val="4"/>
        </w:numPr>
        <w:tabs>
          <w:tab w:val="left" w:pos="720"/>
          <w:tab w:val="left" w:pos="1440"/>
          <w:tab w:val="left" w:pos="2160"/>
          <w:tab w:val="left" w:pos="2880"/>
          <w:tab w:val="left" w:pos="3600"/>
          <w:tab w:val="left" w:pos="4320"/>
          <w:tab w:val="left" w:pos="5040"/>
          <w:tab w:val="left" w:pos="5760"/>
          <w:tab w:val="left" w:pos="6510"/>
        </w:tabs>
        <w:spacing w:after="0" w:line="240" w:lineRule="auto"/>
        <w:rPr>
          <w:rFonts w:cstheme="minorHAnsi"/>
          <w:sz w:val="24"/>
          <w:szCs w:val="24"/>
        </w:rPr>
      </w:pPr>
      <w:r w:rsidRPr="00DD7855">
        <w:rPr>
          <w:rFonts w:cstheme="minorHAnsi"/>
          <w:sz w:val="24"/>
          <w:szCs w:val="24"/>
        </w:rPr>
        <w:t>4/18 PET/CT Abnormally increased FDG accumulation consistent with malignancy involving the distal one third of the esophagus. Abnormal FDG accumulation consistent with malignant involvement of left paratracheal and left subcarinal adenopathy.  A pulmonary metastasis is not entirely excluded.  Follow up CT of the chest in 3-6 months may be helpful</w:t>
      </w:r>
    </w:p>
    <w:p w:rsidR="00FB4EDF" w:rsidRPr="00DD7855" w:rsidRDefault="00470394" w:rsidP="00DD7855">
      <w:pPr>
        <w:pStyle w:val="ListParagraph"/>
        <w:numPr>
          <w:ilvl w:val="0"/>
          <w:numId w:val="4"/>
        </w:numPr>
        <w:tabs>
          <w:tab w:val="left" w:pos="720"/>
          <w:tab w:val="left" w:pos="1440"/>
          <w:tab w:val="left" w:pos="2160"/>
          <w:tab w:val="left" w:pos="2880"/>
          <w:tab w:val="left" w:pos="3600"/>
          <w:tab w:val="left" w:pos="4320"/>
          <w:tab w:val="left" w:pos="5040"/>
          <w:tab w:val="left" w:pos="5760"/>
          <w:tab w:val="left" w:pos="6510"/>
        </w:tabs>
        <w:spacing w:after="0" w:line="240" w:lineRule="auto"/>
        <w:rPr>
          <w:rFonts w:cstheme="minorHAnsi"/>
          <w:sz w:val="24"/>
          <w:szCs w:val="24"/>
        </w:rPr>
      </w:pPr>
      <w:r w:rsidRPr="00DD7855">
        <w:rPr>
          <w:rFonts w:cstheme="minorHAnsi"/>
          <w:sz w:val="24"/>
          <w:szCs w:val="24"/>
        </w:rPr>
        <w:t xml:space="preserve">7/27 </w:t>
      </w:r>
      <w:r w:rsidR="00FB4EDF" w:rsidRPr="00DD7855">
        <w:rPr>
          <w:rFonts w:cstheme="minorHAnsi"/>
          <w:sz w:val="24"/>
          <w:szCs w:val="24"/>
        </w:rPr>
        <w:t xml:space="preserve">PET/CT Findings consistent with esophageal cancer positive response to therapy.  Hypermetabolic lymph nodes within the mediastinum in the left paratracheal region and subcarinal region are no longer seen.  There are no other focal soft tissue masses nor adenopathy in the neck, chest, abdomen or pelvis. No other significant change.  </w:t>
      </w:r>
    </w:p>
    <w:p w:rsidR="0023239B" w:rsidRPr="00470394" w:rsidRDefault="0023239B" w:rsidP="0023239B">
      <w:pPr>
        <w:tabs>
          <w:tab w:val="left" w:pos="720"/>
          <w:tab w:val="left" w:pos="1440"/>
          <w:tab w:val="left" w:pos="2160"/>
          <w:tab w:val="left" w:pos="2880"/>
          <w:tab w:val="left" w:pos="3600"/>
          <w:tab w:val="left" w:pos="4320"/>
          <w:tab w:val="left" w:pos="5040"/>
          <w:tab w:val="left" w:pos="5760"/>
          <w:tab w:val="left" w:pos="6510"/>
        </w:tabs>
        <w:spacing w:after="0" w:line="240" w:lineRule="auto"/>
        <w:rPr>
          <w:rFonts w:cstheme="minorHAnsi"/>
          <w:sz w:val="24"/>
          <w:szCs w:val="24"/>
        </w:rPr>
      </w:pPr>
    </w:p>
    <w:p w:rsidR="00DD7855" w:rsidRDefault="00DD7855" w:rsidP="0023239B">
      <w:pPr>
        <w:tabs>
          <w:tab w:val="left" w:pos="720"/>
          <w:tab w:val="left" w:pos="1440"/>
          <w:tab w:val="left" w:pos="2160"/>
          <w:tab w:val="left" w:pos="2880"/>
          <w:tab w:val="left" w:pos="3600"/>
          <w:tab w:val="left" w:pos="4320"/>
          <w:tab w:val="left" w:pos="5040"/>
          <w:tab w:val="left" w:pos="5760"/>
          <w:tab w:val="left" w:pos="6510"/>
        </w:tabs>
        <w:spacing w:after="0" w:line="240" w:lineRule="auto"/>
        <w:rPr>
          <w:rFonts w:cstheme="minorHAnsi"/>
          <w:b/>
          <w:sz w:val="24"/>
          <w:szCs w:val="24"/>
        </w:rPr>
      </w:pPr>
      <w:r>
        <w:rPr>
          <w:rFonts w:cstheme="minorHAnsi"/>
          <w:b/>
          <w:sz w:val="24"/>
          <w:szCs w:val="24"/>
        </w:rPr>
        <w:t>Treatment Summary:</w:t>
      </w:r>
    </w:p>
    <w:p w:rsidR="00DD7855" w:rsidRPr="00DD7855" w:rsidRDefault="00DD7855" w:rsidP="00DD7855">
      <w:pPr>
        <w:pStyle w:val="ListParagraph"/>
        <w:numPr>
          <w:ilvl w:val="0"/>
          <w:numId w:val="3"/>
        </w:numPr>
        <w:tabs>
          <w:tab w:val="left" w:pos="720"/>
          <w:tab w:val="left" w:pos="1440"/>
          <w:tab w:val="left" w:pos="2160"/>
          <w:tab w:val="left" w:pos="2880"/>
          <w:tab w:val="left" w:pos="3600"/>
          <w:tab w:val="left" w:pos="4320"/>
          <w:tab w:val="left" w:pos="5040"/>
          <w:tab w:val="left" w:pos="5760"/>
          <w:tab w:val="left" w:pos="6510"/>
        </w:tabs>
        <w:spacing w:after="0" w:line="240" w:lineRule="auto"/>
        <w:rPr>
          <w:rFonts w:cstheme="minorHAnsi"/>
          <w:sz w:val="24"/>
          <w:szCs w:val="24"/>
        </w:rPr>
      </w:pPr>
      <w:r w:rsidRPr="00DD7855">
        <w:rPr>
          <w:rFonts w:cstheme="minorHAnsi"/>
          <w:sz w:val="24"/>
          <w:szCs w:val="24"/>
        </w:rPr>
        <w:t>04/25 Chemotherapy: Carboplatin, Paclitaxel</w:t>
      </w:r>
    </w:p>
    <w:p w:rsidR="00DD7855" w:rsidRPr="00DD7855" w:rsidRDefault="00DD7855" w:rsidP="00DD7855">
      <w:pPr>
        <w:pStyle w:val="ListParagraph"/>
        <w:numPr>
          <w:ilvl w:val="0"/>
          <w:numId w:val="3"/>
        </w:numPr>
        <w:tabs>
          <w:tab w:val="left" w:pos="720"/>
          <w:tab w:val="left" w:pos="1440"/>
          <w:tab w:val="left" w:pos="2160"/>
          <w:tab w:val="left" w:pos="2880"/>
          <w:tab w:val="left" w:pos="3600"/>
          <w:tab w:val="left" w:pos="4320"/>
          <w:tab w:val="left" w:pos="5040"/>
          <w:tab w:val="left" w:pos="5760"/>
          <w:tab w:val="left" w:pos="6510"/>
        </w:tabs>
        <w:spacing w:after="0" w:line="240" w:lineRule="auto"/>
        <w:rPr>
          <w:rFonts w:cstheme="minorHAnsi"/>
          <w:sz w:val="24"/>
          <w:szCs w:val="24"/>
        </w:rPr>
      </w:pPr>
      <w:r w:rsidRPr="00DD7855">
        <w:rPr>
          <w:rFonts w:cstheme="minorHAnsi"/>
          <w:sz w:val="24"/>
          <w:szCs w:val="24"/>
        </w:rPr>
        <w:t xml:space="preserve">05/2-06/13 A total dose of 5400cGy in 30 treatments over a period of 42 days.  The radiation was delivered with image guidance, intensity modulation with 9 </w:t>
      </w:r>
      <w:proofErr w:type="spellStart"/>
      <w:r w:rsidRPr="00DD7855">
        <w:rPr>
          <w:rFonts w:cstheme="minorHAnsi"/>
          <w:sz w:val="24"/>
          <w:szCs w:val="24"/>
        </w:rPr>
        <w:t>monoisocentric</w:t>
      </w:r>
      <w:proofErr w:type="spellEnd"/>
      <w:r w:rsidRPr="00DD7855">
        <w:rPr>
          <w:rFonts w:cstheme="minorHAnsi"/>
          <w:sz w:val="24"/>
          <w:szCs w:val="24"/>
        </w:rPr>
        <w:t xml:space="preserve"> coplanar 6 MV photon beams.  </w:t>
      </w:r>
    </w:p>
    <w:p w:rsidR="00DD7855" w:rsidRPr="00DD7855" w:rsidRDefault="00DD7855" w:rsidP="00DD7855">
      <w:pPr>
        <w:pStyle w:val="ListParagraph"/>
        <w:numPr>
          <w:ilvl w:val="0"/>
          <w:numId w:val="3"/>
        </w:numPr>
        <w:tabs>
          <w:tab w:val="left" w:pos="720"/>
          <w:tab w:val="left" w:pos="1440"/>
          <w:tab w:val="left" w:pos="2160"/>
          <w:tab w:val="left" w:pos="2880"/>
          <w:tab w:val="left" w:pos="3600"/>
          <w:tab w:val="left" w:pos="4320"/>
          <w:tab w:val="left" w:pos="5040"/>
          <w:tab w:val="left" w:pos="5760"/>
          <w:tab w:val="left" w:pos="6510"/>
        </w:tabs>
        <w:spacing w:after="0" w:line="240" w:lineRule="auto"/>
        <w:rPr>
          <w:rFonts w:cstheme="minorHAnsi"/>
          <w:sz w:val="24"/>
          <w:szCs w:val="24"/>
        </w:rPr>
      </w:pPr>
      <w:r w:rsidRPr="00DD7855">
        <w:rPr>
          <w:rFonts w:cstheme="minorHAnsi"/>
          <w:sz w:val="24"/>
          <w:szCs w:val="24"/>
        </w:rPr>
        <w:t xml:space="preserve">10/18 EDG followed by </w:t>
      </w:r>
      <w:proofErr w:type="spellStart"/>
      <w:r w:rsidRPr="00DD7855">
        <w:rPr>
          <w:rFonts w:cstheme="minorHAnsi"/>
          <w:sz w:val="24"/>
          <w:szCs w:val="24"/>
        </w:rPr>
        <w:t>transhiatal</w:t>
      </w:r>
      <w:proofErr w:type="spellEnd"/>
      <w:r w:rsidRPr="00DD7855">
        <w:rPr>
          <w:rFonts w:cstheme="minorHAnsi"/>
          <w:sz w:val="24"/>
          <w:szCs w:val="24"/>
        </w:rPr>
        <w:t xml:space="preserve"> </w:t>
      </w:r>
      <w:proofErr w:type="spellStart"/>
      <w:r w:rsidRPr="00DD7855">
        <w:rPr>
          <w:rFonts w:cstheme="minorHAnsi"/>
          <w:sz w:val="24"/>
          <w:szCs w:val="24"/>
        </w:rPr>
        <w:t>esophagectomy</w:t>
      </w:r>
      <w:proofErr w:type="spellEnd"/>
      <w:r w:rsidRPr="00DD7855">
        <w:rPr>
          <w:rFonts w:cstheme="minorHAnsi"/>
          <w:sz w:val="24"/>
          <w:szCs w:val="24"/>
        </w:rPr>
        <w:t xml:space="preserve">, removal of gastrostomy with repair of </w:t>
      </w:r>
      <w:proofErr w:type="spellStart"/>
      <w:r w:rsidRPr="00DD7855">
        <w:rPr>
          <w:rFonts w:cstheme="minorHAnsi"/>
          <w:sz w:val="24"/>
          <w:szCs w:val="24"/>
        </w:rPr>
        <w:t>gastrotomy</w:t>
      </w:r>
      <w:proofErr w:type="spellEnd"/>
      <w:r w:rsidRPr="00DD7855">
        <w:rPr>
          <w:rFonts w:cstheme="minorHAnsi"/>
          <w:sz w:val="24"/>
          <w:szCs w:val="24"/>
        </w:rPr>
        <w:t xml:space="preserve">, placement of a </w:t>
      </w:r>
      <w:proofErr w:type="spellStart"/>
      <w:r w:rsidRPr="00DD7855">
        <w:rPr>
          <w:rFonts w:cstheme="minorHAnsi"/>
          <w:sz w:val="24"/>
          <w:szCs w:val="24"/>
        </w:rPr>
        <w:t>jueunostomy</w:t>
      </w:r>
      <w:proofErr w:type="spellEnd"/>
      <w:r w:rsidRPr="00DD7855">
        <w:rPr>
          <w:rFonts w:cstheme="minorHAnsi"/>
          <w:sz w:val="24"/>
          <w:szCs w:val="24"/>
        </w:rPr>
        <w:t xml:space="preserve">, Botox </w:t>
      </w:r>
      <w:proofErr w:type="spellStart"/>
      <w:r w:rsidRPr="00DD7855">
        <w:rPr>
          <w:rFonts w:cstheme="minorHAnsi"/>
          <w:sz w:val="24"/>
          <w:szCs w:val="24"/>
        </w:rPr>
        <w:t>pyloromyotomy</w:t>
      </w:r>
      <w:proofErr w:type="spellEnd"/>
    </w:p>
    <w:p w:rsidR="00DD7855" w:rsidRDefault="00DD7855" w:rsidP="0023239B">
      <w:pPr>
        <w:tabs>
          <w:tab w:val="left" w:pos="720"/>
          <w:tab w:val="left" w:pos="1440"/>
          <w:tab w:val="left" w:pos="2160"/>
          <w:tab w:val="left" w:pos="2880"/>
          <w:tab w:val="left" w:pos="3600"/>
          <w:tab w:val="left" w:pos="4320"/>
          <w:tab w:val="left" w:pos="5040"/>
          <w:tab w:val="left" w:pos="5760"/>
          <w:tab w:val="left" w:pos="6510"/>
        </w:tabs>
        <w:spacing w:after="0" w:line="240" w:lineRule="auto"/>
        <w:rPr>
          <w:rFonts w:cstheme="minorHAnsi"/>
          <w:b/>
          <w:sz w:val="24"/>
          <w:szCs w:val="24"/>
        </w:rPr>
      </w:pPr>
    </w:p>
    <w:p w:rsidR="0023239B" w:rsidRPr="00470394" w:rsidRDefault="0023239B" w:rsidP="0023239B">
      <w:pPr>
        <w:tabs>
          <w:tab w:val="left" w:pos="720"/>
          <w:tab w:val="left" w:pos="1440"/>
          <w:tab w:val="left" w:pos="2160"/>
          <w:tab w:val="left" w:pos="2880"/>
          <w:tab w:val="left" w:pos="3600"/>
          <w:tab w:val="left" w:pos="4320"/>
          <w:tab w:val="left" w:pos="5040"/>
          <w:tab w:val="left" w:pos="5760"/>
          <w:tab w:val="left" w:pos="6510"/>
        </w:tabs>
        <w:spacing w:after="0" w:line="240" w:lineRule="auto"/>
        <w:rPr>
          <w:rFonts w:cstheme="minorHAnsi"/>
          <w:b/>
          <w:sz w:val="24"/>
          <w:szCs w:val="24"/>
        </w:rPr>
      </w:pPr>
      <w:r w:rsidRPr="00470394">
        <w:rPr>
          <w:rFonts w:cstheme="minorHAnsi"/>
          <w:b/>
          <w:sz w:val="24"/>
          <w:szCs w:val="24"/>
        </w:rPr>
        <w:t>Pathology</w:t>
      </w:r>
    </w:p>
    <w:p w:rsidR="0023239B" w:rsidRPr="00DD7855" w:rsidRDefault="00A93DE4" w:rsidP="00DD7855">
      <w:pPr>
        <w:pStyle w:val="ListParagraph"/>
        <w:numPr>
          <w:ilvl w:val="0"/>
          <w:numId w:val="3"/>
        </w:numPr>
        <w:tabs>
          <w:tab w:val="left" w:pos="720"/>
          <w:tab w:val="left" w:pos="1440"/>
          <w:tab w:val="left" w:pos="2160"/>
          <w:tab w:val="left" w:pos="2880"/>
          <w:tab w:val="left" w:pos="3600"/>
          <w:tab w:val="left" w:pos="4320"/>
          <w:tab w:val="left" w:pos="5040"/>
          <w:tab w:val="left" w:pos="5760"/>
          <w:tab w:val="left" w:pos="6510"/>
        </w:tabs>
        <w:spacing w:after="0" w:line="240" w:lineRule="auto"/>
        <w:rPr>
          <w:rFonts w:cstheme="minorHAnsi"/>
          <w:sz w:val="24"/>
          <w:szCs w:val="24"/>
        </w:rPr>
      </w:pPr>
      <w:r w:rsidRPr="00DD7855">
        <w:rPr>
          <w:rFonts w:cstheme="minorHAnsi"/>
          <w:sz w:val="24"/>
          <w:szCs w:val="24"/>
        </w:rPr>
        <w:t>03/24</w:t>
      </w:r>
      <w:r w:rsidR="0023239B" w:rsidRPr="00DD7855">
        <w:rPr>
          <w:rFonts w:cstheme="minorHAnsi"/>
          <w:sz w:val="24"/>
          <w:szCs w:val="24"/>
        </w:rPr>
        <w:t xml:space="preserve"> </w:t>
      </w:r>
      <w:r w:rsidR="00470394" w:rsidRPr="00DD7855">
        <w:rPr>
          <w:rFonts w:cstheme="minorHAnsi"/>
          <w:sz w:val="24"/>
          <w:szCs w:val="24"/>
        </w:rPr>
        <w:t xml:space="preserve">EDG with EUS and FNA: </w:t>
      </w:r>
      <w:r w:rsidRPr="00DD7855">
        <w:rPr>
          <w:rFonts w:cstheme="minorHAnsi"/>
          <w:sz w:val="24"/>
          <w:szCs w:val="24"/>
        </w:rPr>
        <w:t>Lymph node fine needle aspiration</w:t>
      </w:r>
      <w:r w:rsidR="004D7AD0" w:rsidRPr="00DD7855">
        <w:rPr>
          <w:rFonts w:cstheme="minorHAnsi"/>
          <w:sz w:val="24"/>
          <w:szCs w:val="24"/>
        </w:rPr>
        <w:t xml:space="preserve"> x 3</w:t>
      </w:r>
      <w:r w:rsidRPr="00DD7855">
        <w:rPr>
          <w:rFonts w:cstheme="minorHAnsi"/>
          <w:sz w:val="24"/>
          <w:szCs w:val="24"/>
        </w:rPr>
        <w:t>, Subcarinal lymph node</w:t>
      </w:r>
      <w:r w:rsidR="004D7AD0" w:rsidRPr="00DD7855">
        <w:rPr>
          <w:rFonts w:cstheme="minorHAnsi"/>
          <w:sz w:val="24"/>
          <w:szCs w:val="24"/>
        </w:rPr>
        <w:t>s</w:t>
      </w:r>
      <w:r w:rsidRPr="00DD7855">
        <w:rPr>
          <w:rFonts w:cstheme="minorHAnsi"/>
          <w:sz w:val="24"/>
          <w:szCs w:val="24"/>
        </w:rPr>
        <w:t>: positive for malignant cells</w:t>
      </w:r>
      <w:r w:rsidR="004D7AD0" w:rsidRPr="00DD7855">
        <w:rPr>
          <w:rFonts w:cstheme="minorHAnsi"/>
          <w:sz w:val="24"/>
          <w:szCs w:val="24"/>
        </w:rPr>
        <w:t>,</w:t>
      </w:r>
      <w:r w:rsidRPr="00DD7855">
        <w:rPr>
          <w:rFonts w:cstheme="minorHAnsi"/>
          <w:sz w:val="24"/>
          <w:szCs w:val="24"/>
        </w:rPr>
        <w:t xml:space="preserve"> adenocarcinoma</w:t>
      </w:r>
    </w:p>
    <w:p w:rsidR="004D7AD0" w:rsidRPr="00470394" w:rsidRDefault="004D7AD0" w:rsidP="00DD7855">
      <w:pPr>
        <w:pStyle w:val="ListParagraph"/>
        <w:tabs>
          <w:tab w:val="left" w:pos="720"/>
          <w:tab w:val="left" w:pos="1440"/>
          <w:tab w:val="left" w:pos="2160"/>
          <w:tab w:val="left" w:pos="2880"/>
          <w:tab w:val="left" w:pos="3600"/>
          <w:tab w:val="left" w:pos="4320"/>
          <w:tab w:val="left" w:pos="5040"/>
          <w:tab w:val="left" w:pos="5760"/>
          <w:tab w:val="left" w:pos="6510"/>
        </w:tabs>
        <w:spacing w:after="0" w:line="240" w:lineRule="auto"/>
        <w:rPr>
          <w:rFonts w:cstheme="minorHAnsi"/>
          <w:sz w:val="24"/>
          <w:szCs w:val="24"/>
        </w:rPr>
      </w:pPr>
    </w:p>
    <w:p w:rsidR="00FB4EDF" w:rsidRPr="00470394" w:rsidRDefault="00FB4EDF" w:rsidP="00DD7855">
      <w:pPr>
        <w:pStyle w:val="ListParagraph"/>
        <w:numPr>
          <w:ilvl w:val="0"/>
          <w:numId w:val="3"/>
        </w:numPr>
        <w:tabs>
          <w:tab w:val="left" w:pos="720"/>
          <w:tab w:val="left" w:pos="1440"/>
          <w:tab w:val="left" w:pos="2160"/>
          <w:tab w:val="left" w:pos="2880"/>
          <w:tab w:val="left" w:pos="3600"/>
          <w:tab w:val="left" w:pos="4320"/>
          <w:tab w:val="left" w:pos="5040"/>
          <w:tab w:val="left" w:pos="5760"/>
          <w:tab w:val="left" w:pos="6510"/>
        </w:tabs>
        <w:spacing w:after="0" w:line="240" w:lineRule="auto"/>
        <w:rPr>
          <w:rFonts w:cstheme="minorHAnsi"/>
          <w:sz w:val="24"/>
          <w:szCs w:val="24"/>
        </w:rPr>
      </w:pPr>
      <w:r w:rsidRPr="00470394">
        <w:rPr>
          <w:rFonts w:cstheme="minorHAnsi"/>
          <w:sz w:val="24"/>
          <w:szCs w:val="24"/>
        </w:rPr>
        <w:lastRenderedPageBreak/>
        <w:t xml:space="preserve">10/18 Esophagus, distal, </w:t>
      </w:r>
      <w:proofErr w:type="spellStart"/>
      <w:r w:rsidRPr="00470394">
        <w:rPr>
          <w:rFonts w:cstheme="minorHAnsi"/>
          <w:sz w:val="24"/>
          <w:szCs w:val="24"/>
        </w:rPr>
        <w:t>transhiatal</w:t>
      </w:r>
      <w:proofErr w:type="spellEnd"/>
      <w:r w:rsidRPr="00470394">
        <w:rPr>
          <w:rFonts w:cstheme="minorHAnsi"/>
          <w:sz w:val="24"/>
          <w:szCs w:val="24"/>
        </w:rPr>
        <w:t xml:space="preserve"> </w:t>
      </w:r>
      <w:proofErr w:type="spellStart"/>
      <w:r w:rsidRPr="00470394">
        <w:rPr>
          <w:rFonts w:cstheme="minorHAnsi"/>
          <w:sz w:val="24"/>
          <w:szCs w:val="24"/>
        </w:rPr>
        <w:t>esophagectomy</w:t>
      </w:r>
      <w:proofErr w:type="spellEnd"/>
      <w:r w:rsidRPr="00470394">
        <w:rPr>
          <w:rFonts w:cstheme="minorHAnsi"/>
          <w:sz w:val="24"/>
          <w:szCs w:val="24"/>
        </w:rPr>
        <w:t xml:space="preserve">:   </w:t>
      </w:r>
    </w:p>
    <w:p w:rsidR="00FB4EDF" w:rsidRPr="00470394" w:rsidRDefault="00FB4EDF" w:rsidP="00DD7855">
      <w:pPr>
        <w:pStyle w:val="PlainText"/>
        <w:numPr>
          <w:ilvl w:val="0"/>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Specimen: Esophagus, Proximal stomach </w:t>
      </w:r>
    </w:p>
    <w:p w:rsidR="00FB4EDF" w:rsidRPr="00470394" w:rsidRDefault="00FB4EDF" w:rsidP="00DD7855">
      <w:pPr>
        <w:pStyle w:val="PlainText"/>
        <w:numPr>
          <w:ilvl w:val="0"/>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Procedure: Esophagectomy </w:t>
      </w:r>
    </w:p>
    <w:p w:rsidR="00FB4EDF" w:rsidRPr="00470394" w:rsidRDefault="00FB4EDF" w:rsidP="00DD7855">
      <w:pPr>
        <w:pStyle w:val="PlainText"/>
        <w:numPr>
          <w:ilvl w:val="0"/>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Primary Tumor Site: </w:t>
      </w:r>
      <w:proofErr w:type="spellStart"/>
      <w:r w:rsidRPr="00470394">
        <w:rPr>
          <w:rFonts w:asciiTheme="minorHAnsi" w:eastAsia="Times New Roman" w:hAnsiTheme="minorHAnsi" w:cstheme="minorHAnsi"/>
          <w:sz w:val="24"/>
          <w:szCs w:val="24"/>
        </w:rPr>
        <w:t>Esophagogastric</w:t>
      </w:r>
      <w:proofErr w:type="spellEnd"/>
      <w:r w:rsidRPr="00470394">
        <w:rPr>
          <w:rFonts w:asciiTheme="minorHAnsi" w:eastAsia="Times New Roman" w:hAnsiTheme="minorHAnsi" w:cstheme="minorHAnsi"/>
          <w:sz w:val="24"/>
          <w:szCs w:val="24"/>
        </w:rPr>
        <w:t xml:space="preserve"> junction (EGJ) </w:t>
      </w:r>
    </w:p>
    <w:p w:rsidR="00FB4EDF" w:rsidRPr="00470394" w:rsidRDefault="00FB4EDF" w:rsidP="00DD7855">
      <w:pPr>
        <w:pStyle w:val="PlainText"/>
        <w:numPr>
          <w:ilvl w:val="0"/>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Additional Sites Involved by Tumor:  Distal esophagus (lower thoracic esophagus) </w:t>
      </w:r>
    </w:p>
    <w:p w:rsidR="00FB4EDF" w:rsidRPr="00470394" w:rsidRDefault="00FB4EDF" w:rsidP="00DD7855">
      <w:pPr>
        <w:pStyle w:val="PlainText"/>
        <w:numPr>
          <w:ilvl w:val="0"/>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Relationship of Tumor to </w:t>
      </w:r>
      <w:proofErr w:type="spellStart"/>
      <w:r w:rsidRPr="00470394">
        <w:rPr>
          <w:rFonts w:asciiTheme="minorHAnsi" w:eastAsia="Times New Roman" w:hAnsiTheme="minorHAnsi" w:cstheme="minorHAnsi"/>
          <w:sz w:val="24"/>
          <w:szCs w:val="24"/>
        </w:rPr>
        <w:t>Esophagogastric</w:t>
      </w:r>
      <w:proofErr w:type="spellEnd"/>
      <w:r w:rsidRPr="00470394">
        <w:rPr>
          <w:rFonts w:asciiTheme="minorHAnsi" w:eastAsia="Times New Roman" w:hAnsiTheme="minorHAnsi" w:cstheme="minorHAnsi"/>
          <w:sz w:val="24"/>
          <w:szCs w:val="24"/>
        </w:rPr>
        <w:t xml:space="preserve"> Junction:  Tumor midpoint is located at the </w:t>
      </w:r>
      <w:proofErr w:type="spellStart"/>
      <w:r w:rsidRPr="00470394">
        <w:rPr>
          <w:rFonts w:asciiTheme="minorHAnsi" w:eastAsia="Times New Roman" w:hAnsiTheme="minorHAnsi" w:cstheme="minorHAnsi"/>
          <w:sz w:val="24"/>
          <w:szCs w:val="24"/>
        </w:rPr>
        <w:t>esophagogastric</w:t>
      </w:r>
      <w:proofErr w:type="spellEnd"/>
      <w:r w:rsidRPr="00470394">
        <w:rPr>
          <w:rFonts w:asciiTheme="minorHAnsi" w:eastAsia="Times New Roman" w:hAnsiTheme="minorHAnsi" w:cstheme="minorHAnsi"/>
          <w:sz w:val="24"/>
          <w:szCs w:val="24"/>
        </w:rPr>
        <w:t xml:space="preserve"> junction </w:t>
      </w:r>
    </w:p>
    <w:p w:rsidR="00FB4EDF" w:rsidRPr="00470394" w:rsidRDefault="00FB4EDF" w:rsidP="00DD7855">
      <w:pPr>
        <w:pStyle w:val="PlainText"/>
        <w:numPr>
          <w:ilvl w:val="0"/>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Distance of Tumor Center from </w:t>
      </w:r>
      <w:proofErr w:type="spellStart"/>
      <w:r w:rsidRPr="00470394">
        <w:rPr>
          <w:rFonts w:asciiTheme="minorHAnsi" w:eastAsia="Times New Roman" w:hAnsiTheme="minorHAnsi" w:cstheme="minorHAnsi"/>
          <w:sz w:val="24"/>
          <w:szCs w:val="24"/>
        </w:rPr>
        <w:t>Esophagogastric</w:t>
      </w:r>
      <w:proofErr w:type="spellEnd"/>
      <w:r w:rsidRPr="00470394">
        <w:rPr>
          <w:rFonts w:asciiTheme="minorHAnsi" w:eastAsia="Times New Roman" w:hAnsiTheme="minorHAnsi" w:cstheme="minorHAnsi"/>
          <w:sz w:val="24"/>
          <w:szCs w:val="24"/>
        </w:rPr>
        <w:t xml:space="preserve"> Junction: Not applicable:   </w:t>
      </w:r>
    </w:p>
    <w:p w:rsidR="00FB4EDF" w:rsidRPr="00470394" w:rsidRDefault="00FB4EDF" w:rsidP="00DD7855">
      <w:pPr>
        <w:pStyle w:val="PlainText"/>
        <w:numPr>
          <w:ilvl w:val="0"/>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Histologic Type: Adenocarcinoma </w:t>
      </w:r>
    </w:p>
    <w:p w:rsidR="00FB4EDF" w:rsidRPr="00470394" w:rsidRDefault="00FB4EDF" w:rsidP="00DD7855">
      <w:pPr>
        <w:pStyle w:val="PlainText"/>
        <w:numPr>
          <w:ilvl w:val="0"/>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Histologic Grade: G2:  Moderately differentiated </w:t>
      </w:r>
    </w:p>
    <w:p w:rsidR="00FB4EDF" w:rsidRPr="00470394" w:rsidRDefault="00FB4EDF" w:rsidP="00DD7855">
      <w:pPr>
        <w:pStyle w:val="PlainText"/>
        <w:numPr>
          <w:ilvl w:val="0"/>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Tumor Size: Greatest dimension: 3 cm </w:t>
      </w:r>
    </w:p>
    <w:p w:rsidR="00FB4EDF" w:rsidRPr="00470394" w:rsidRDefault="00FB4EDF" w:rsidP="00DD7855">
      <w:pPr>
        <w:pStyle w:val="PlainText"/>
        <w:numPr>
          <w:ilvl w:val="0"/>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Microscopic Tumor Extension: Tumor invades through the muscularis propria into the periesophageal soft tissue (adventitia). </w:t>
      </w:r>
    </w:p>
    <w:p w:rsidR="00FB4EDF" w:rsidRPr="00470394" w:rsidRDefault="00FB4EDF" w:rsidP="00DD7855">
      <w:pPr>
        <w:pStyle w:val="PlainText"/>
        <w:numPr>
          <w:ilvl w:val="0"/>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All margins uninvolved by invasive carcinoma </w:t>
      </w:r>
    </w:p>
    <w:p w:rsidR="00FB4EDF" w:rsidRPr="00470394" w:rsidRDefault="00FB4EDF" w:rsidP="00DD7855">
      <w:pPr>
        <w:pStyle w:val="PlainText"/>
        <w:numPr>
          <w:ilvl w:val="1"/>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Distance of invasive carcinoma from closest margin: 1 mm </w:t>
      </w:r>
    </w:p>
    <w:p w:rsidR="00FB4EDF" w:rsidRPr="00470394" w:rsidRDefault="00FB4EDF" w:rsidP="00DD7855">
      <w:pPr>
        <w:pStyle w:val="PlainText"/>
        <w:numPr>
          <w:ilvl w:val="1"/>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Closest margin: Circumferential </w:t>
      </w:r>
    </w:p>
    <w:p w:rsidR="00FB4EDF" w:rsidRPr="00470394" w:rsidRDefault="00FB4EDF" w:rsidP="00DD7855">
      <w:pPr>
        <w:pStyle w:val="PlainText"/>
        <w:numPr>
          <w:ilvl w:val="1"/>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Proximal margin uninvolved by invasive carcinoma </w:t>
      </w:r>
    </w:p>
    <w:p w:rsidR="00FB4EDF" w:rsidRPr="00470394" w:rsidRDefault="00FB4EDF" w:rsidP="00DD7855">
      <w:pPr>
        <w:pStyle w:val="PlainText"/>
        <w:numPr>
          <w:ilvl w:val="1"/>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Proximal margin uninvolved by dysplasia </w:t>
      </w:r>
    </w:p>
    <w:p w:rsidR="00FB4EDF" w:rsidRPr="00470394" w:rsidRDefault="00FB4EDF" w:rsidP="00DD7855">
      <w:pPr>
        <w:pStyle w:val="PlainText"/>
        <w:numPr>
          <w:ilvl w:val="1"/>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Distal margin uninvolved by invasive carcinoma </w:t>
      </w:r>
    </w:p>
    <w:p w:rsidR="00FB4EDF" w:rsidRPr="00470394" w:rsidRDefault="00FB4EDF" w:rsidP="00DD7855">
      <w:pPr>
        <w:pStyle w:val="PlainText"/>
        <w:numPr>
          <w:ilvl w:val="1"/>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Distal margin uninvolved by dysplasia </w:t>
      </w:r>
    </w:p>
    <w:p w:rsidR="00FB4EDF" w:rsidRPr="00470394" w:rsidRDefault="00FB4EDF" w:rsidP="00DD7855">
      <w:pPr>
        <w:pStyle w:val="PlainText"/>
        <w:numPr>
          <w:ilvl w:val="1"/>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Circumferential (adventitial) margin or deep margin uninvolved by invasive carcinoma </w:t>
      </w:r>
    </w:p>
    <w:p w:rsidR="00FB4EDF" w:rsidRPr="00470394" w:rsidRDefault="00FB4EDF" w:rsidP="00DD7855">
      <w:pPr>
        <w:pStyle w:val="PlainText"/>
        <w:numPr>
          <w:ilvl w:val="0"/>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Treatment Effect:   No definite response identified (grade 3, poor or no response) </w:t>
      </w:r>
    </w:p>
    <w:p w:rsidR="00FB4EDF" w:rsidRPr="00470394" w:rsidRDefault="00FB4EDF" w:rsidP="00DD7855">
      <w:pPr>
        <w:pStyle w:val="PlainText"/>
        <w:numPr>
          <w:ilvl w:val="0"/>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Lymph-Vascular Invasion: Present </w:t>
      </w:r>
    </w:p>
    <w:p w:rsidR="00FB4EDF" w:rsidRPr="00470394" w:rsidRDefault="00FB4EDF" w:rsidP="00DD7855">
      <w:pPr>
        <w:pStyle w:val="PlainText"/>
        <w:numPr>
          <w:ilvl w:val="0"/>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Perineural Invasion: Present </w:t>
      </w:r>
    </w:p>
    <w:p w:rsidR="00FB4EDF" w:rsidRPr="00470394" w:rsidRDefault="00FB4EDF" w:rsidP="00DD7855">
      <w:pPr>
        <w:pStyle w:val="PlainText"/>
        <w:numPr>
          <w:ilvl w:val="0"/>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TNM Descriptors:  y (posttreatment) </w:t>
      </w:r>
    </w:p>
    <w:p w:rsidR="00FB4EDF" w:rsidRPr="00470394" w:rsidRDefault="00FB4EDF" w:rsidP="00DD7855">
      <w:pPr>
        <w:pStyle w:val="PlainText"/>
        <w:numPr>
          <w:ilvl w:val="0"/>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Primary Tumor (pT): pT3: Tumor invades adventitia </w:t>
      </w:r>
    </w:p>
    <w:p w:rsidR="00FB4EDF" w:rsidRPr="00470394" w:rsidRDefault="00FB4EDF" w:rsidP="00DD7855">
      <w:pPr>
        <w:pStyle w:val="PlainText"/>
        <w:numPr>
          <w:ilvl w:val="0"/>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Regional Lymph Nodes (pN): pN0: No regional lymph node metastasis </w:t>
      </w:r>
    </w:p>
    <w:p w:rsidR="00FB4EDF" w:rsidRPr="00470394" w:rsidRDefault="00FB4EDF" w:rsidP="00DD7855">
      <w:pPr>
        <w:pStyle w:val="PlainText"/>
        <w:numPr>
          <w:ilvl w:val="1"/>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Number of regional lymph nodes examined: 14 </w:t>
      </w:r>
    </w:p>
    <w:p w:rsidR="00FB4EDF" w:rsidRPr="00470394" w:rsidRDefault="00FB4EDF" w:rsidP="00DD7855">
      <w:pPr>
        <w:pStyle w:val="PlainText"/>
        <w:numPr>
          <w:ilvl w:val="1"/>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Number of regional lymph nodes involved: 0 </w:t>
      </w:r>
    </w:p>
    <w:p w:rsidR="00FB4EDF" w:rsidRPr="00470394" w:rsidRDefault="00FB4EDF" w:rsidP="00DD7855">
      <w:pPr>
        <w:pStyle w:val="ListParagraph"/>
        <w:numPr>
          <w:ilvl w:val="0"/>
          <w:numId w:val="2"/>
        </w:numPr>
        <w:rPr>
          <w:rFonts w:eastAsia="Times New Roman" w:cstheme="minorHAnsi"/>
          <w:sz w:val="24"/>
          <w:szCs w:val="24"/>
        </w:rPr>
      </w:pPr>
      <w:r w:rsidRPr="00470394">
        <w:rPr>
          <w:rFonts w:eastAsia="Times New Roman" w:cstheme="minorHAnsi"/>
          <w:sz w:val="24"/>
          <w:szCs w:val="24"/>
        </w:rPr>
        <w:t>Dista</w:t>
      </w:r>
      <w:r w:rsidR="00420604" w:rsidRPr="00470394">
        <w:rPr>
          <w:rFonts w:eastAsia="Times New Roman" w:cstheme="minorHAnsi"/>
          <w:sz w:val="24"/>
          <w:szCs w:val="24"/>
        </w:rPr>
        <w:t xml:space="preserve">nt Metastasis (pM):  </w:t>
      </w:r>
      <w:r w:rsidRPr="00470394">
        <w:rPr>
          <w:rFonts w:eastAsia="Times New Roman" w:cstheme="minorHAnsi"/>
          <w:sz w:val="24"/>
          <w:szCs w:val="24"/>
        </w:rPr>
        <w:t>Not applicable</w:t>
      </w:r>
    </w:p>
    <w:p w:rsidR="0023239B" w:rsidRPr="00470394" w:rsidRDefault="0023239B" w:rsidP="0023239B">
      <w:pPr>
        <w:tabs>
          <w:tab w:val="left" w:pos="720"/>
          <w:tab w:val="left" w:pos="1440"/>
          <w:tab w:val="left" w:pos="2160"/>
          <w:tab w:val="left" w:pos="2880"/>
          <w:tab w:val="left" w:pos="3600"/>
          <w:tab w:val="left" w:pos="4320"/>
          <w:tab w:val="left" w:pos="5040"/>
          <w:tab w:val="left" w:pos="5760"/>
          <w:tab w:val="left" w:pos="6510"/>
        </w:tabs>
        <w:spacing w:after="0" w:line="240" w:lineRule="auto"/>
        <w:ind w:left="720"/>
        <w:rPr>
          <w:rFonts w:cstheme="minorHAnsi"/>
          <w:sz w:val="24"/>
          <w:szCs w:val="24"/>
        </w:rPr>
      </w:pPr>
    </w:p>
    <w:p w:rsidR="0023239B" w:rsidRPr="00470394" w:rsidRDefault="0023239B" w:rsidP="0023239B">
      <w:pPr>
        <w:rPr>
          <w:rFonts w:cstheme="minorHAnsi"/>
          <w:sz w:val="24"/>
          <w:szCs w:val="24"/>
        </w:rPr>
      </w:pPr>
    </w:p>
    <w:p w:rsidR="00420604" w:rsidRPr="00470394" w:rsidRDefault="00420604" w:rsidP="0023239B">
      <w:pPr>
        <w:rPr>
          <w:rFonts w:cstheme="minorHAnsi"/>
          <w:sz w:val="24"/>
          <w:szCs w:val="24"/>
        </w:rPr>
      </w:pPr>
    </w:p>
    <w:p w:rsidR="00420604" w:rsidRPr="00470394" w:rsidRDefault="00420604" w:rsidP="0023239B">
      <w:pPr>
        <w:rPr>
          <w:rFonts w:cstheme="minorHAnsi"/>
          <w:sz w:val="24"/>
          <w:szCs w:val="24"/>
        </w:rPr>
      </w:pPr>
    </w:p>
    <w:p w:rsidR="00420604" w:rsidRPr="00470394" w:rsidRDefault="00420604" w:rsidP="0023239B">
      <w:pPr>
        <w:rPr>
          <w:rFonts w:cstheme="minorHAnsi"/>
          <w:sz w:val="24"/>
          <w:szCs w:val="24"/>
        </w:rPr>
      </w:pPr>
    </w:p>
    <w:p w:rsidR="002872B8" w:rsidRPr="00470394" w:rsidRDefault="002872B8" w:rsidP="0023239B">
      <w:pPr>
        <w:rPr>
          <w:rFonts w:cstheme="minorHAnsi"/>
          <w:sz w:val="24"/>
          <w:szCs w:val="24"/>
        </w:rPr>
      </w:pPr>
    </w:p>
    <w:p w:rsidR="002872B8" w:rsidRPr="00470394" w:rsidRDefault="002872B8" w:rsidP="0023239B">
      <w:pPr>
        <w:rPr>
          <w:rFonts w:cstheme="minorHAnsi"/>
          <w:sz w:val="24"/>
          <w:szCs w:val="24"/>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605"/>
        <w:gridCol w:w="928"/>
        <w:gridCol w:w="11"/>
        <w:gridCol w:w="940"/>
        <w:gridCol w:w="173"/>
        <w:gridCol w:w="2448"/>
        <w:gridCol w:w="720"/>
        <w:gridCol w:w="97"/>
        <w:gridCol w:w="623"/>
        <w:gridCol w:w="900"/>
      </w:tblGrid>
      <w:tr w:rsidR="00096C79" w:rsidRPr="00470394" w:rsidTr="00DA3C58">
        <w:tc>
          <w:tcPr>
            <w:tcW w:w="4657" w:type="dxa"/>
            <w:gridSpan w:val="5"/>
            <w:shd w:val="clear" w:color="auto" w:fill="auto"/>
          </w:tcPr>
          <w:p w:rsidR="00096C79" w:rsidRPr="00470394" w:rsidRDefault="00096C79" w:rsidP="00DA3C58">
            <w:pPr>
              <w:numPr>
                <w:ilvl w:val="0"/>
                <w:numId w:val="1"/>
              </w:numPr>
              <w:spacing w:after="0" w:line="240" w:lineRule="auto"/>
              <w:contextualSpacing/>
              <w:rPr>
                <w:rFonts w:cstheme="minorHAnsi"/>
                <w:b/>
                <w:bCs/>
                <w:color w:val="365F91"/>
                <w:sz w:val="24"/>
                <w:szCs w:val="24"/>
              </w:rPr>
            </w:pPr>
            <w:r w:rsidRPr="00470394">
              <w:rPr>
                <w:rFonts w:cstheme="minorHAnsi"/>
                <w:sz w:val="24"/>
                <w:szCs w:val="24"/>
              </w:rPr>
              <w:lastRenderedPageBreak/>
              <w:br w:type="page"/>
            </w:r>
            <w:r w:rsidRPr="00470394">
              <w:rPr>
                <w:rFonts w:cstheme="minorHAnsi"/>
                <w:b/>
                <w:bCs/>
                <w:color w:val="365F91"/>
                <w:sz w:val="24"/>
                <w:szCs w:val="24"/>
              </w:rPr>
              <w:t>What is the primary site?</w:t>
            </w:r>
          </w:p>
          <w:p w:rsidR="00096C79" w:rsidRPr="00470394" w:rsidRDefault="00096C79" w:rsidP="00DA3C58">
            <w:pPr>
              <w:spacing w:after="0" w:line="240" w:lineRule="auto"/>
              <w:ind w:left="720"/>
              <w:contextualSpacing/>
              <w:rPr>
                <w:rFonts w:cstheme="minorHAnsi"/>
                <w:b/>
                <w:bCs/>
                <w:color w:val="365F91"/>
                <w:sz w:val="24"/>
                <w:szCs w:val="24"/>
              </w:rPr>
            </w:pPr>
          </w:p>
          <w:p w:rsidR="00096C79" w:rsidRPr="00470394" w:rsidRDefault="00096C79" w:rsidP="00DA3C58">
            <w:pPr>
              <w:numPr>
                <w:ilvl w:val="0"/>
                <w:numId w:val="1"/>
              </w:numPr>
              <w:spacing w:after="0" w:line="240" w:lineRule="auto"/>
              <w:contextualSpacing/>
              <w:rPr>
                <w:rFonts w:cstheme="minorHAnsi"/>
                <w:b/>
                <w:bCs/>
                <w:color w:val="365F91"/>
                <w:sz w:val="24"/>
                <w:szCs w:val="24"/>
              </w:rPr>
            </w:pPr>
            <w:r w:rsidRPr="00470394">
              <w:rPr>
                <w:rFonts w:cstheme="minorHAnsi"/>
                <w:b/>
                <w:bCs/>
                <w:color w:val="365F91"/>
                <w:sz w:val="24"/>
                <w:szCs w:val="24"/>
              </w:rPr>
              <w:t>What is the histology?</w:t>
            </w:r>
          </w:p>
          <w:p w:rsidR="00096C79" w:rsidRPr="00470394" w:rsidRDefault="00096C79" w:rsidP="00DA3C58">
            <w:pPr>
              <w:spacing w:after="0" w:line="240" w:lineRule="auto"/>
              <w:ind w:left="720"/>
              <w:contextualSpacing/>
              <w:rPr>
                <w:rFonts w:cstheme="minorHAnsi"/>
                <w:b/>
                <w:bCs/>
                <w:color w:val="365F91"/>
                <w:sz w:val="24"/>
                <w:szCs w:val="24"/>
              </w:rPr>
            </w:pPr>
          </w:p>
        </w:tc>
        <w:tc>
          <w:tcPr>
            <w:tcW w:w="4788" w:type="dxa"/>
            <w:gridSpan w:val="5"/>
            <w:shd w:val="clear" w:color="auto" w:fill="auto"/>
          </w:tcPr>
          <w:p w:rsidR="00096C79" w:rsidRPr="00470394" w:rsidRDefault="00096C79" w:rsidP="00DA3C58">
            <w:pPr>
              <w:numPr>
                <w:ilvl w:val="0"/>
                <w:numId w:val="1"/>
              </w:numPr>
              <w:spacing w:after="0" w:line="240" w:lineRule="auto"/>
              <w:contextualSpacing/>
              <w:rPr>
                <w:rFonts w:cstheme="minorHAnsi"/>
                <w:b/>
                <w:bCs/>
                <w:color w:val="365F91"/>
                <w:sz w:val="24"/>
                <w:szCs w:val="24"/>
              </w:rPr>
            </w:pPr>
            <w:r w:rsidRPr="00470394">
              <w:rPr>
                <w:rFonts w:cstheme="minorHAnsi"/>
                <w:b/>
                <w:bCs/>
                <w:color w:val="365F91"/>
                <w:sz w:val="24"/>
                <w:szCs w:val="24"/>
              </w:rPr>
              <w:t>What is the grade</w:t>
            </w:r>
          </w:p>
          <w:p w:rsidR="00096C79" w:rsidRPr="00470394" w:rsidRDefault="00096C79" w:rsidP="00DA3C58">
            <w:pPr>
              <w:numPr>
                <w:ilvl w:val="1"/>
                <w:numId w:val="1"/>
              </w:numPr>
              <w:spacing w:after="0" w:line="240" w:lineRule="auto"/>
              <w:contextualSpacing/>
              <w:rPr>
                <w:rFonts w:cstheme="minorHAnsi"/>
                <w:b/>
                <w:bCs/>
                <w:color w:val="365F91"/>
                <w:sz w:val="24"/>
                <w:szCs w:val="24"/>
              </w:rPr>
            </w:pPr>
            <w:r w:rsidRPr="00470394">
              <w:rPr>
                <w:rFonts w:cstheme="minorHAnsi"/>
                <w:b/>
                <w:bCs/>
                <w:color w:val="365F91"/>
                <w:sz w:val="24"/>
                <w:szCs w:val="24"/>
              </w:rPr>
              <w:t>Grade</w:t>
            </w:r>
          </w:p>
          <w:p w:rsidR="00096C79" w:rsidRPr="00470394" w:rsidRDefault="00096C79" w:rsidP="00DA3C58">
            <w:pPr>
              <w:numPr>
                <w:ilvl w:val="1"/>
                <w:numId w:val="1"/>
              </w:numPr>
              <w:spacing w:after="0" w:line="240" w:lineRule="auto"/>
              <w:contextualSpacing/>
              <w:rPr>
                <w:rFonts w:cstheme="minorHAnsi"/>
                <w:b/>
                <w:bCs/>
                <w:color w:val="365F91"/>
                <w:sz w:val="24"/>
                <w:szCs w:val="24"/>
              </w:rPr>
            </w:pPr>
            <w:r w:rsidRPr="00470394">
              <w:rPr>
                <w:rFonts w:cstheme="minorHAnsi"/>
                <w:b/>
                <w:bCs/>
                <w:color w:val="365F91"/>
                <w:sz w:val="24"/>
                <w:szCs w:val="24"/>
              </w:rPr>
              <w:t>Clinical  Grade</w:t>
            </w:r>
          </w:p>
          <w:p w:rsidR="00096C79" w:rsidRPr="00470394" w:rsidRDefault="00096C79" w:rsidP="00DA3C58">
            <w:pPr>
              <w:numPr>
                <w:ilvl w:val="1"/>
                <w:numId w:val="1"/>
              </w:numPr>
              <w:spacing w:after="0" w:line="240" w:lineRule="auto"/>
              <w:contextualSpacing/>
              <w:rPr>
                <w:rFonts w:cstheme="minorHAnsi"/>
                <w:b/>
                <w:bCs/>
                <w:color w:val="365F91"/>
                <w:sz w:val="24"/>
                <w:szCs w:val="24"/>
              </w:rPr>
            </w:pPr>
            <w:r w:rsidRPr="00470394">
              <w:rPr>
                <w:rFonts w:cstheme="minorHAnsi"/>
                <w:b/>
                <w:bCs/>
                <w:color w:val="365F91"/>
                <w:sz w:val="24"/>
                <w:szCs w:val="24"/>
              </w:rPr>
              <w:t>Pathological Grade</w:t>
            </w:r>
          </w:p>
          <w:p w:rsidR="00096C79" w:rsidRPr="00470394" w:rsidRDefault="00096C79" w:rsidP="00DA3C58">
            <w:pPr>
              <w:numPr>
                <w:ilvl w:val="1"/>
                <w:numId w:val="1"/>
              </w:numPr>
              <w:spacing w:after="0" w:line="240" w:lineRule="auto"/>
              <w:contextualSpacing/>
              <w:rPr>
                <w:rFonts w:cstheme="minorHAnsi"/>
                <w:b/>
                <w:bCs/>
                <w:color w:val="365F91"/>
                <w:sz w:val="24"/>
                <w:szCs w:val="24"/>
              </w:rPr>
            </w:pPr>
            <w:r w:rsidRPr="00470394">
              <w:rPr>
                <w:rFonts w:cstheme="minorHAnsi"/>
                <w:b/>
                <w:bCs/>
                <w:color w:val="365F91"/>
                <w:sz w:val="24"/>
                <w:szCs w:val="24"/>
              </w:rPr>
              <w:t>Post-therapy Grade</w:t>
            </w:r>
          </w:p>
        </w:tc>
      </w:tr>
      <w:tr w:rsidR="00096C79" w:rsidRPr="00470394" w:rsidTr="00DA3C58">
        <w:tc>
          <w:tcPr>
            <w:tcW w:w="9445" w:type="dxa"/>
            <w:gridSpan w:val="10"/>
            <w:shd w:val="clear" w:color="auto" w:fill="auto"/>
          </w:tcPr>
          <w:p w:rsidR="00096C79" w:rsidRPr="00470394" w:rsidRDefault="00096C79" w:rsidP="00DA3C58">
            <w:pPr>
              <w:spacing w:after="0" w:line="256" w:lineRule="auto"/>
              <w:contextualSpacing/>
              <w:jc w:val="center"/>
              <w:rPr>
                <w:rFonts w:cstheme="minorHAnsi"/>
                <w:b/>
                <w:bCs/>
                <w:color w:val="365F91"/>
                <w:sz w:val="24"/>
                <w:szCs w:val="24"/>
              </w:rPr>
            </w:pPr>
            <w:r w:rsidRPr="00470394">
              <w:rPr>
                <w:rFonts w:cstheme="minorHAnsi"/>
                <w:b/>
                <w:bCs/>
                <w:color w:val="365F91"/>
                <w:sz w:val="24"/>
                <w:szCs w:val="24"/>
              </w:rPr>
              <w:t>Stage/ Prognostic Factors</w:t>
            </w:r>
          </w:p>
        </w:tc>
      </w:tr>
      <w:tr w:rsidR="00096C79" w:rsidRPr="00470394" w:rsidTr="00DA3C58">
        <w:tc>
          <w:tcPr>
            <w:tcW w:w="2605" w:type="dxa"/>
            <w:shd w:val="clear" w:color="auto" w:fill="auto"/>
          </w:tcPr>
          <w:p w:rsidR="00096C79" w:rsidRPr="00470394" w:rsidRDefault="00096C79" w:rsidP="00DA3C58">
            <w:pPr>
              <w:spacing w:after="0" w:line="256" w:lineRule="auto"/>
              <w:rPr>
                <w:rFonts w:cstheme="minorHAnsi"/>
                <w:color w:val="365F91"/>
                <w:sz w:val="24"/>
                <w:szCs w:val="24"/>
              </w:rPr>
            </w:pPr>
          </w:p>
        </w:tc>
        <w:tc>
          <w:tcPr>
            <w:tcW w:w="939" w:type="dxa"/>
            <w:gridSpan w:val="2"/>
            <w:shd w:val="clear" w:color="auto" w:fill="D3DFEE"/>
          </w:tcPr>
          <w:p w:rsidR="00096C79" w:rsidRPr="00470394" w:rsidRDefault="00096C79" w:rsidP="00DA3C58">
            <w:pPr>
              <w:spacing w:after="0" w:line="256" w:lineRule="auto"/>
              <w:rPr>
                <w:rFonts w:cstheme="minorHAnsi"/>
                <w:color w:val="365F91"/>
                <w:sz w:val="24"/>
                <w:szCs w:val="24"/>
              </w:rPr>
            </w:pPr>
            <w:r w:rsidRPr="00470394">
              <w:rPr>
                <w:rFonts w:cstheme="minorHAnsi"/>
                <w:color w:val="365F91"/>
                <w:sz w:val="24"/>
                <w:szCs w:val="24"/>
              </w:rPr>
              <w:t>7</w:t>
            </w:r>
            <w:r w:rsidRPr="00470394">
              <w:rPr>
                <w:rFonts w:cstheme="minorHAnsi"/>
                <w:color w:val="365F91"/>
                <w:sz w:val="24"/>
                <w:szCs w:val="24"/>
                <w:vertAlign w:val="superscript"/>
              </w:rPr>
              <w:t xml:space="preserve">th </w:t>
            </w:r>
          </w:p>
        </w:tc>
        <w:tc>
          <w:tcPr>
            <w:tcW w:w="940" w:type="dxa"/>
            <w:shd w:val="clear" w:color="auto" w:fill="D3DFEE"/>
          </w:tcPr>
          <w:p w:rsidR="00096C79" w:rsidRPr="00470394" w:rsidRDefault="00096C79" w:rsidP="00DA3C58">
            <w:pPr>
              <w:spacing w:after="0" w:line="256" w:lineRule="auto"/>
              <w:rPr>
                <w:rFonts w:cstheme="minorHAnsi"/>
                <w:color w:val="365F91"/>
                <w:sz w:val="24"/>
                <w:szCs w:val="24"/>
              </w:rPr>
            </w:pPr>
            <w:r w:rsidRPr="00470394">
              <w:rPr>
                <w:rFonts w:cstheme="minorHAnsi"/>
                <w:color w:val="365F91"/>
                <w:sz w:val="24"/>
                <w:szCs w:val="24"/>
              </w:rPr>
              <w:t>8</w:t>
            </w:r>
            <w:r w:rsidRPr="00470394">
              <w:rPr>
                <w:rFonts w:cstheme="minorHAnsi"/>
                <w:color w:val="365F91"/>
                <w:sz w:val="24"/>
                <w:szCs w:val="24"/>
                <w:vertAlign w:val="superscript"/>
              </w:rPr>
              <w:t>th</w:t>
            </w:r>
          </w:p>
        </w:tc>
        <w:tc>
          <w:tcPr>
            <w:tcW w:w="2621" w:type="dxa"/>
            <w:gridSpan w:val="2"/>
            <w:shd w:val="clear" w:color="auto" w:fill="auto"/>
          </w:tcPr>
          <w:p w:rsidR="00096C79" w:rsidRPr="00470394" w:rsidRDefault="00096C79" w:rsidP="00DA3C58">
            <w:pPr>
              <w:spacing w:after="0" w:line="256" w:lineRule="auto"/>
              <w:rPr>
                <w:rFonts w:cstheme="minorHAnsi"/>
                <w:color w:val="365F91"/>
                <w:sz w:val="24"/>
                <w:szCs w:val="24"/>
              </w:rPr>
            </w:pPr>
          </w:p>
        </w:tc>
        <w:tc>
          <w:tcPr>
            <w:tcW w:w="720" w:type="dxa"/>
            <w:shd w:val="clear" w:color="auto" w:fill="D3DFEE"/>
          </w:tcPr>
          <w:p w:rsidR="00096C79" w:rsidRPr="00470394" w:rsidRDefault="00096C79" w:rsidP="00DA3C58">
            <w:pPr>
              <w:spacing w:after="0" w:line="256" w:lineRule="auto"/>
              <w:rPr>
                <w:rFonts w:cstheme="minorHAnsi"/>
                <w:color w:val="365F91"/>
                <w:sz w:val="24"/>
                <w:szCs w:val="24"/>
              </w:rPr>
            </w:pPr>
            <w:r w:rsidRPr="00470394">
              <w:rPr>
                <w:rFonts w:cstheme="minorHAnsi"/>
                <w:color w:val="365F91"/>
                <w:sz w:val="24"/>
                <w:szCs w:val="24"/>
              </w:rPr>
              <w:t>7</w:t>
            </w:r>
            <w:r w:rsidRPr="00470394">
              <w:rPr>
                <w:rFonts w:cstheme="minorHAnsi"/>
                <w:color w:val="365F91"/>
                <w:sz w:val="24"/>
                <w:szCs w:val="24"/>
                <w:vertAlign w:val="superscript"/>
              </w:rPr>
              <w:t>th</w:t>
            </w:r>
          </w:p>
        </w:tc>
        <w:tc>
          <w:tcPr>
            <w:tcW w:w="720" w:type="dxa"/>
            <w:gridSpan w:val="2"/>
            <w:shd w:val="clear" w:color="auto" w:fill="D3DFEE"/>
          </w:tcPr>
          <w:p w:rsidR="00096C79" w:rsidRPr="00470394" w:rsidRDefault="00096C79" w:rsidP="00DA3C58">
            <w:pPr>
              <w:spacing w:after="0" w:line="256" w:lineRule="auto"/>
              <w:rPr>
                <w:rFonts w:cstheme="minorHAnsi"/>
                <w:color w:val="365F91"/>
                <w:sz w:val="24"/>
                <w:szCs w:val="24"/>
              </w:rPr>
            </w:pPr>
            <w:r w:rsidRPr="00470394">
              <w:rPr>
                <w:rFonts w:cstheme="minorHAnsi"/>
                <w:color w:val="365F91"/>
                <w:sz w:val="24"/>
                <w:szCs w:val="24"/>
              </w:rPr>
              <w:t>8</w:t>
            </w:r>
            <w:r w:rsidRPr="00470394">
              <w:rPr>
                <w:rFonts w:cstheme="minorHAnsi"/>
                <w:color w:val="365F91"/>
                <w:sz w:val="24"/>
                <w:szCs w:val="24"/>
                <w:vertAlign w:val="superscript"/>
              </w:rPr>
              <w:t>th</w:t>
            </w:r>
            <w:r w:rsidRPr="00470394">
              <w:rPr>
                <w:rFonts w:cstheme="minorHAnsi"/>
                <w:color w:val="365F91"/>
                <w:sz w:val="24"/>
                <w:szCs w:val="24"/>
              </w:rPr>
              <w:t xml:space="preserve"> </w:t>
            </w:r>
          </w:p>
        </w:tc>
        <w:tc>
          <w:tcPr>
            <w:tcW w:w="900" w:type="dxa"/>
            <w:shd w:val="clear" w:color="auto" w:fill="D3DFEE"/>
          </w:tcPr>
          <w:p w:rsidR="00096C79" w:rsidRPr="00470394" w:rsidRDefault="00096C79" w:rsidP="00DA3C58">
            <w:pPr>
              <w:spacing w:after="0" w:line="256" w:lineRule="auto"/>
              <w:rPr>
                <w:rFonts w:cstheme="minorHAnsi"/>
                <w:color w:val="365F91"/>
                <w:sz w:val="24"/>
                <w:szCs w:val="24"/>
              </w:rPr>
            </w:pPr>
            <w:r>
              <w:rPr>
                <w:rFonts w:cstheme="minorHAnsi"/>
                <w:color w:val="365F91"/>
                <w:sz w:val="24"/>
                <w:szCs w:val="24"/>
              </w:rPr>
              <w:t>8</w:t>
            </w:r>
            <w:r w:rsidRPr="00470394">
              <w:rPr>
                <w:rFonts w:cstheme="minorHAnsi"/>
                <w:color w:val="365F91"/>
                <w:sz w:val="24"/>
                <w:szCs w:val="24"/>
                <w:vertAlign w:val="superscript"/>
              </w:rPr>
              <w:t>th</w:t>
            </w:r>
            <w:r>
              <w:rPr>
                <w:rFonts w:cstheme="minorHAnsi"/>
                <w:color w:val="365F91"/>
                <w:sz w:val="24"/>
                <w:szCs w:val="24"/>
              </w:rPr>
              <w:t xml:space="preserve"> </w:t>
            </w:r>
            <w:proofErr w:type="spellStart"/>
            <w:r>
              <w:rPr>
                <w:rFonts w:cstheme="minorHAnsi"/>
                <w:color w:val="365F91"/>
                <w:sz w:val="24"/>
                <w:szCs w:val="24"/>
              </w:rPr>
              <w:t>yp</w:t>
            </w:r>
            <w:proofErr w:type="spellEnd"/>
          </w:p>
        </w:tc>
      </w:tr>
      <w:tr w:rsidR="00096C79" w:rsidRPr="00470394" w:rsidTr="00DA3C58">
        <w:tc>
          <w:tcPr>
            <w:tcW w:w="2605" w:type="dxa"/>
            <w:shd w:val="clear" w:color="auto" w:fill="auto"/>
          </w:tcPr>
          <w:p w:rsidR="00096C79" w:rsidRPr="00470394" w:rsidRDefault="00096C79" w:rsidP="00DA3C58">
            <w:pPr>
              <w:spacing w:after="0" w:line="256" w:lineRule="auto"/>
              <w:rPr>
                <w:rFonts w:cstheme="minorHAnsi"/>
                <w:bCs/>
                <w:color w:val="365F91"/>
                <w:sz w:val="24"/>
                <w:szCs w:val="24"/>
              </w:rPr>
            </w:pPr>
            <w:r w:rsidRPr="00470394">
              <w:rPr>
                <w:rFonts w:cstheme="minorHAnsi"/>
                <w:color w:val="365F91"/>
                <w:sz w:val="24"/>
                <w:szCs w:val="24"/>
              </w:rPr>
              <w:t>TNM Clin T</w:t>
            </w:r>
          </w:p>
        </w:tc>
        <w:tc>
          <w:tcPr>
            <w:tcW w:w="939" w:type="dxa"/>
            <w:gridSpan w:val="2"/>
            <w:shd w:val="clear" w:color="auto" w:fill="D3DFEE"/>
          </w:tcPr>
          <w:p w:rsidR="00096C79" w:rsidRPr="00470394" w:rsidRDefault="00096C79" w:rsidP="00DA3C58">
            <w:pPr>
              <w:spacing w:after="0" w:line="256" w:lineRule="auto"/>
              <w:rPr>
                <w:rFonts w:cstheme="minorHAnsi"/>
                <w:color w:val="365F91"/>
                <w:sz w:val="24"/>
                <w:szCs w:val="24"/>
              </w:rPr>
            </w:pPr>
          </w:p>
        </w:tc>
        <w:tc>
          <w:tcPr>
            <w:tcW w:w="940" w:type="dxa"/>
            <w:shd w:val="clear" w:color="auto" w:fill="D3DFEE"/>
          </w:tcPr>
          <w:p w:rsidR="00096C79" w:rsidRPr="00470394" w:rsidRDefault="00096C79" w:rsidP="00DA3C58">
            <w:pPr>
              <w:spacing w:after="0" w:line="256" w:lineRule="auto"/>
              <w:rPr>
                <w:rFonts w:cstheme="minorHAnsi"/>
                <w:color w:val="365F91"/>
                <w:sz w:val="24"/>
                <w:szCs w:val="24"/>
              </w:rPr>
            </w:pPr>
          </w:p>
        </w:tc>
        <w:tc>
          <w:tcPr>
            <w:tcW w:w="2621" w:type="dxa"/>
            <w:gridSpan w:val="2"/>
            <w:shd w:val="clear" w:color="auto" w:fill="auto"/>
          </w:tcPr>
          <w:p w:rsidR="00096C79" w:rsidRPr="00470394" w:rsidRDefault="00096C79" w:rsidP="00DA3C58">
            <w:pPr>
              <w:spacing w:after="0" w:line="256" w:lineRule="auto"/>
              <w:rPr>
                <w:rFonts w:cstheme="minorHAnsi"/>
                <w:bCs/>
                <w:color w:val="365F91"/>
                <w:sz w:val="24"/>
                <w:szCs w:val="24"/>
              </w:rPr>
            </w:pPr>
            <w:r w:rsidRPr="00470394">
              <w:rPr>
                <w:rFonts w:cstheme="minorHAnsi"/>
                <w:color w:val="365F91"/>
                <w:sz w:val="24"/>
                <w:szCs w:val="24"/>
              </w:rPr>
              <w:t>TNM Path T</w:t>
            </w:r>
          </w:p>
        </w:tc>
        <w:tc>
          <w:tcPr>
            <w:tcW w:w="720" w:type="dxa"/>
            <w:shd w:val="clear" w:color="auto" w:fill="D3DFEE"/>
          </w:tcPr>
          <w:p w:rsidR="00096C79" w:rsidRPr="00470394" w:rsidRDefault="00096C79" w:rsidP="00DA3C58">
            <w:pPr>
              <w:spacing w:after="0" w:line="256" w:lineRule="auto"/>
              <w:rPr>
                <w:rFonts w:cstheme="minorHAnsi"/>
                <w:color w:val="365F91"/>
                <w:sz w:val="24"/>
                <w:szCs w:val="24"/>
              </w:rPr>
            </w:pPr>
          </w:p>
        </w:tc>
        <w:tc>
          <w:tcPr>
            <w:tcW w:w="720" w:type="dxa"/>
            <w:gridSpan w:val="2"/>
            <w:shd w:val="clear" w:color="auto" w:fill="D3DFEE"/>
          </w:tcPr>
          <w:p w:rsidR="00096C79" w:rsidRPr="00470394" w:rsidRDefault="00096C79" w:rsidP="00DA3C58">
            <w:pPr>
              <w:spacing w:after="0" w:line="256" w:lineRule="auto"/>
              <w:rPr>
                <w:rFonts w:cstheme="minorHAnsi"/>
                <w:color w:val="365F91"/>
                <w:sz w:val="24"/>
                <w:szCs w:val="24"/>
              </w:rPr>
            </w:pPr>
          </w:p>
        </w:tc>
        <w:tc>
          <w:tcPr>
            <w:tcW w:w="900" w:type="dxa"/>
            <w:shd w:val="clear" w:color="auto" w:fill="D3DFEE"/>
          </w:tcPr>
          <w:p w:rsidR="00096C79" w:rsidRPr="00470394" w:rsidRDefault="00096C79" w:rsidP="00DA3C58">
            <w:pPr>
              <w:spacing w:after="0" w:line="256" w:lineRule="auto"/>
              <w:rPr>
                <w:rFonts w:cstheme="minorHAnsi"/>
                <w:color w:val="365F91"/>
                <w:sz w:val="24"/>
                <w:szCs w:val="24"/>
              </w:rPr>
            </w:pPr>
          </w:p>
        </w:tc>
      </w:tr>
      <w:tr w:rsidR="00096C79" w:rsidRPr="00470394" w:rsidTr="00DA3C58">
        <w:trPr>
          <w:trHeight w:val="368"/>
        </w:trPr>
        <w:tc>
          <w:tcPr>
            <w:tcW w:w="2605" w:type="dxa"/>
            <w:shd w:val="clear" w:color="auto" w:fill="auto"/>
          </w:tcPr>
          <w:p w:rsidR="00096C79" w:rsidRPr="00470394" w:rsidRDefault="00096C79" w:rsidP="00DA3C58">
            <w:pPr>
              <w:spacing w:after="0" w:line="256" w:lineRule="auto"/>
              <w:rPr>
                <w:rFonts w:cstheme="minorHAnsi"/>
                <w:bCs/>
                <w:color w:val="365F91"/>
                <w:sz w:val="24"/>
                <w:szCs w:val="24"/>
              </w:rPr>
            </w:pPr>
            <w:r w:rsidRPr="00470394">
              <w:rPr>
                <w:rFonts w:cstheme="minorHAnsi"/>
                <w:bCs/>
                <w:color w:val="365F91"/>
                <w:sz w:val="24"/>
                <w:szCs w:val="24"/>
              </w:rPr>
              <w:t>TNM Clin N</w:t>
            </w:r>
          </w:p>
        </w:tc>
        <w:tc>
          <w:tcPr>
            <w:tcW w:w="939" w:type="dxa"/>
            <w:gridSpan w:val="2"/>
            <w:shd w:val="clear" w:color="auto" w:fill="D3DFEE"/>
          </w:tcPr>
          <w:p w:rsidR="00096C79" w:rsidRPr="00470394" w:rsidRDefault="00096C79" w:rsidP="00DA3C58">
            <w:pPr>
              <w:spacing w:after="0" w:line="256" w:lineRule="auto"/>
              <w:rPr>
                <w:rFonts w:cstheme="minorHAnsi"/>
                <w:color w:val="365F91"/>
                <w:sz w:val="24"/>
                <w:szCs w:val="24"/>
              </w:rPr>
            </w:pPr>
          </w:p>
        </w:tc>
        <w:tc>
          <w:tcPr>
            <w:tcW w:w="940" w:type="dxa"/>
            <w:shd w:val="clear" w:color="auto" w:fill="D3DFEE"/>
          </w:tcPr>
          <w:p w:rsidR="00096C79" w:rsidRPr="00470394" w:rsidRDefault="00096C79" w:rsidP="00DA3C58">
            <w:pPr>
              <w:spacing w:after="0" w:line="256" w:lineRule="auto"/>
              <w:rPr>
                <w:rFonts w:cstheme="minorHAnsi"/>
                <w:color w:val="365F91"/>
                <w:sz w:val="24"/>
                <w:szCs w:val="24"/>
              </w:rPr>
            </w:pPr>
          </w:p>
        </w:tc>
        <w:tc>
          <w:tcPr>
            <w:tcW w:w="2621" w:type="dxa"/>
            <w:gridSpan w:val="2"/>
            <w:shd w:val="clear" w:color="auto" w:fill="auto"/>
          </w:tcPr>
          <w:p w:rsidR="00096C79" w:rsidRPr="00470394" w:rsidRDefault="00096C79" w:rsidP="00DA3C58">
            <w:pPr>
              <w:spacing w:after="0" w:line="256" w:lineRule="auto"/>
              <w:rPr>
                <w:rFonts w:cstheme="minorHAnsi"/>
                <w:bCs/>
                <w:color w:val="365F91"/>
                <w:sz w:val="24"/>
                <w:szCs w:val="24"/>
              </w:rPr>
            </w:pPr>
            <w:r w:rsidRPr="00470394">
              <w:rPr>
                <w:rFonts w:cstheme="minorHAnsi"/>
                <w:bCs/>
                <w:color w:val="365F91"/>
                <w:sz w:val="24"/>
                <w:szCs w:val="24"/>
              </w:rPr>
              <w:t>TNM Path N</w:t>
            </w:r>
          </w:p>
        </w:tc>
        <w:tc>
          <w:tcPr>
            <w:tcW w:w="720" w:type="dxa"/>
            <w:shd w:val="clear" w:color="auto" w:fill="D3DFEE"/>
          </w:tcPr>
          <w:p w:rsidR="00096C79" w:rsidRPr="00470394" w:rsidRDefault="00096C79" w:rsidP="00DA3C58">
            <w:pPr>
              <w:spacing w:after="0" w:line="256" w:lineRule="auto"/>
              <w:rPr>
                <w:rFonts w:cstheme="minorHAnsi"/>
                <w:color w:val="365F91"/>
                <w:sz w:val="24"/>
                <w:szCs w:val="24"/>
              </w:rPr>
            </w:pPr>
          </w:p>
        </w:tc>
        <w:tc>
          <w:tcPr>
            <w:tcW w:w="720" w:type="dxa"/>
            <w:gridSpan w:val="2"/>
            <w:shd w:val="clear" w:color="auto" w:fill="D3DFEE"/>
          </w:tcPr>
          <w:p w:rsidR="00096C79" w:rsidRPr="00470394" w:rsidRDefault="00096C79" w:rsidP="00DA3C58">
            <w:pPr>
              <w:spacing w:after="0" w:line="256" w:lineRule="auto"/>
              <w:rPr>
                <w:rFonts w:cstheme="minorHAnsi"/>
                <w:color w:val="365F91"/>
                <w:sz w:val="24"/>
                <w:szCs w:val="24"/>
              </w:rPr>
            </w:pPr>
          </w:p>
        </w:tc>
        <w:tc>
          <w:tcPr>
            <w:tcW w:w="900" w:type="dxa"/>
            <w:shd w:val="clear" w:color="auto" w:fill="D3DFEE"/>
          </w:tcPr>
          <w:p w:rsidR="00096C79" w:rsidRPr="00470394" w:rsidRDefault="00096C79" w:rsidP="00DA3C58">
            <w:pPr>
              <w:spacing w:after="0" w:line="256" w:lineRule="auto"/>
              <w:rPr>
                <w:rFonts w:cstheme="minorHAnsi"/>
                <w:color w:val="365F91"/>
                <w:sz w:val="24"/>
                <w:szCs w:val="24"/>
              </w:rPr>
            </w:pPr>
          </w:p>
        </w:tc>
      </w:tr>
      <w:tr w:rsidR="00096C79" w:rsidRPr="00470394" w:rsidTr="00DA3C58">
        <w:tc>
          <w:tcPr>
            <w:tcW w:w="2605" w:type="dxa"/>
            <w:shd w:val="clear" w:color="auto" w:fill="auto"/>
          </w:tcPr>
          <w:p w:rsidR="00096C79" w:rsidRPr="00470394" w:rsidRDefault="00096C79" w:rsidP="00DA3C58">
            <w:pPr>
              <w:spacing w:after="0" w:line="256" w:lineRule="auto"/>
              <w:rPr>
                <w:rFonts w:cstheme="minorHAnsi"/>
                <w:color w:val="365F91"/>
                <w:sz w:val="24"/>
                <w:szCs w:val="24"/>
              </w:rPr>
            </w:pPr>
            <w:r w:rsidRPr="00470394">
              <w:rPr>
                <w:rFonts w:cstheme="minorHAnsi"/>
                <w:color w:val="365F91"/>
                <w:sz w:val="24"/>
                <w:szCs w:val="24"/>
              </w:rPr>
              <w:t>TNM Clin M</w:t>
            </w:r>
          </w:p>
        </w:tc>
        <w:tc>
          <w:tcPr>
            <w:tcW w:w="939" w:type="dxa"/>
            <w:gridSpan w:val="2"/>
            <w:shd w:val="clear" w:color="auto" w:fill="D3DFEE"/>
          </w:tcPr>
          <w:p w:rsidR="00096C79" w:rsidRPr="00470394" w:rsidRDefault="00096C79" w:rsidP="00DA3C58">
            <w:pPr>
              <w:spacing w:after="0" w:line="256" w:lineRule="auto"/>
              <w:rPr>
                <w:rFonts w:cstheme="minorHAnsi"/>
                <w:color w:val="365F91"/>
                <w:sz w:val="24"/>
                <w:szCs w:val="24"/>
              </w:rPr>
            </w:pPr>
          </w:p>
        </w:tc>
        <w:tc>
          <w:tcPr>
            <w:tcW w:w="940" w:type="dxa"/>
            <w:shd w:val="clear" w:color="auto" w:fill="D3DFEE"/>
          </w:tcPr>
          <w:p w:rsidR="00096C79" w:rsidRPr="00470394" w:rsidRDefault="00096C79" w:rsidP="00DA3C58">
            <w:pPr>
              <w:spacing w:after="0" w:line="256" w:lineRule="auto"/>
              <w:rPr>
                <w:rFonts w:cstheme="minorHAnsi"/>
                <w:color w:val="365F91"/>
                <w:sz w:val="24"/>
                <w:szCs w:val="24"/>
              </w:rPr>
            </w:pPr>
          </w:p>
        </w:tc>
        <w:tc>
          <w:tcPr>
            <w:tcW w:w="2621" w:type="dxa"/>
            <w:gridSpan w:val="2"/>
            <w:shd w:val="clear" w:color="auto" w:fill="auto"/>
          </w:tcPr>
          <w:p w:rsidR="00096C79" w:rsidRPr="00470394" w:rsidRDefault="00096C79" w:rsidP="00DA3C58">
            <w:pPr>
              <w:spacing w:after="0" w:line="256" w:lineRule="auto"/>
              <w:rPr>
                <w:rFonts w:cstheme="minorHAnsi"/>
                <w:color w:val="365F91"/>
                <w:sz w:val="24"/>
                <w:szCs w:val="24"/>
              </w:rPr>
            </w:pPr>
            <w:r w:rsidRPr="00470394">
              <w:rPr>
                <w:rFonts w:cstheme="minorHAnsi"/>
                <w:color w:val="365F91"/>
                <w:sz w:val="24"/>
                <w:szCs w:val="24"/>
              </w:rPr>
              <w:t>TNM Path M</w:t>
            </w:r>
          </w:p>
        </w:tc>
        <w:tc>
          <w:tcPr>
            <w:tcW w:w="720" w:type="dxa"/>
            <w:shd w:val="clear" w:color="auto" w:fill="D3DFEE"/>
          </w:tcPr>
          <w:p w:rsidR="00096C79" w:rsidRPr="00470394" w:rsidRDefault="00096C79" w:rsidP="00DA3C58">
            <w:pPr>
              <w:spacing w:after="0" w:line="256" w:lineRule="auto"/>
              <w:rPr>
                <w:rFonts w:cstheme="minorHAnsi"/>
                <w:color w:val="365F91"/>
                <w:sz w:val="24"/>
                <w:szCs w:val="24"/>
              </w:rPr>
            </w:pPr>
          </w:p>
        </w:tc>
        <w:tc>
          <w:tcPr>
            <w:tcW w:w="720" w:type="dxa"/>
            <w:gridSpan w:val="2"/>
            <w:shd w:val="clear" w:color="auto" w:fill="D3DFEE"/>
          </w:tcPr>
          <w:p w:rsidR="00096C79" w:rsidRPr="00470394" w:rsidRDefault="00096C79" w:rsidP="00DA3C58">
            <w:pPr>
              <w:spacing w:after="0" w:line="256" w:lineRule="auto"/>
              <w:rPr>
                <w:rFonts w:cstheme="minorHAnsi"/>
                <w:color w:val="365F91"/>
                <w:sz w:val="24"/>
                <w:szCs w:val="24"/>
              </w:rPr>
            </w:pPr>
          </w:p>
        </w:tc>
        <w:tc>
          <w:tcPr>
            <w:tcW w:w="900" w:type="dxa"/>
            <w:shd w:val="clear" w:color="auto" w:fill="D3DFEE"/>
          </w:tcPr>
          <w:p w:rsidR="00096C79" w:rsidRPr="00470394" w:rsidRDefault="00096C79" w:rsidP="00DA3C58">
            <w:pPr>
              <w:spacing w:after="0" w:line="256" w:lineRule="auto"/>
              <w:rPr>
                <w:rFonts w:cstheme="minorHAnsi"/>
                <w:color w:val="365F91"/>
                <w:sz w:val="24"/>
                <w:szCs w:val="24"/>
              </w:rPr>
            </w:pPr>
          </w:p>
        </w:tc>
      </w:tr>
      <w:tr w:rsidR="00096C79" w:rsidRPr="00470394" w:rsidTr="00DA3C58">
        <w:tc>
          <w:tcPr>
            <w:tcW w:w="2605" w:type="dxa"/>
            <w:shd w:val="clear" w:color="auto" w:fill="auto"/>
          </w:tcPr>
          <w:p w:rsidR="00096C79" w:rsidRPr="00470394" w:rsidRDefault="00096C79" w:rsidP="00DA3C58">
            <w:pPr>
              <w:spacing w:after="0" w:line="256" w:lineRule="auto"/>
              <w:rPr>
                <w:rFonts w:cstheme="minorHAnsi"/>
                <w:color w:val="365F91"/>
                <w:sz w:val="24"/>
                <w:szCs w:val="24"/>
              </w:rPr>
            </w:pPr>
            <w:r w:rsidRPr="00470394">
              <w:rPr>
                <w:rFonts w:cstheme="minorHAnsi"/>
                <w:color w:val="365F91"/>
                <w:sz w:val="24"/>
                <w:szCs w:val="24"/>
              </w:rPr>
              <w:t>TNM Clin Stage</w:t>
            </w:r>
          </w:p>
        </w:tc>
        <w:tc>
          <w:tcPr>
            <w:tcW w:w="939" w:type="dxa"/>
            <w:gridSpan w:val="2"/>
            <w:shd w:val="clear" w:color="auto" w:fill="D3DFEE"/>
          </w:tcPr>
          <w:p w:rsidR="00096C79" w:rsidRPr="00470394" w:rsidRDefault="00096C79" w:rsidP="00DA3C58">
            <w:pPr>
              <w:spacing w:after="0" w:line="256" w:lineRule="auto"/>
              <w:rPr>
                <w:rFonts w:cstheme="minorHAnsi"/>
                <w:color w:val="365F91"/>
                <w:sz w:val="24"/>
                <w:szCs w:val="24"/>
              </w:rPr>
            </w:pPr>
          </w:p>
        </w:tc>
        <w:tc>
          <w:tcPr>
            <w:tcW w:w="940" w:type="dxa"/>
            <w:shd w:val="clear" w:color="auto" w:fill="D3DFEE"/>
          </w:tcPr>
          <w:p w:rsidR="00096C79" w:rsidRPr="00470394" w:rsidRDefault="00096C79" w:rsidP="00DA3C58">
            <w:pPr>
              <w:spacing w:after="0" w:line="256" w:lineRule="auto"/>
              <w:rPr>
                <w:rFonts w:cstheme="minorHAnsi"/>
                <w:color w:val="365F91"/>
                <w:sz w:val="24"/>
                <w:szCs w:val="24"/>
              </w:rPr>
            </w:pPr>
          </w:p>
        </w:tc>
        <w:tc>
          <w:tcPr>
            <w:tcW w:w="2621" w:type="dxa"/>
            <w:gridSpan w:val="2"/>
            <w:shd w:val="clear" w:color="auto" w:fill="auto"/>
          </w:tcPr>
          <w:p w:rsidR="00096C79" w:rsidRPr="00470394" w:rsidRDefault="00096C79" w:rsidP="00DA3C58">
            <w:pPr>
              <w:spacing w:after="0" w:line="256" w:lineRule="auto"/>
              <w:rPr>
                <w:rFonts w:cstheme="minorHAnsi"/>
                <w:color w:val="365F91"/>
                <w:sz w:val="24"/>
                <w:szCs w:val="24"/>
              </w:rPr>
            </w:pPr>
            <w:r w:rsidRPr="00470394">
              <w:rPr>
                <w:rFonts w:cstheme="minorHAnsi"/>
                <w:color w:val="365F91"/>
                <w:sz w:val="24"/>
                <w:szCs w:val="24"/>
              </w:rPr>
              <w:t>TNM Path Stage</w:t>
            </w:r>
          </w:p>
        </w:tc>
        <w:tc>
          <w:tcPr>
            <w:tcW w:w="720" w:type="dxa"/>
            <w:shd w:val="clear" w:color="auto" w:fill="D3DFEE"/>
          </w:tcPr>
          <w:p w:rsidR="00096C79" w:rsidRPr="00470394" w:rsidRDefault="00096C79" w:rsidP="00DA3C58">
            <w:pPr>
              <w:spacing w:after="0" w:line="256" w:lineRule="auto"/>
              <w:rPr>
                <w:rFonts w:cstheme="minorHAnsi"/>
                <w:color w:val="365F91"/>
                <w:sz w:val="24"/>
                <w:szCs w:val="24"/>
              </w:rPr>
            </w:pPr>
          </w:p>
        </w:tc>
        <w:tc>
          <w:tcPr>
            <w:tcW w:w="720" w:type="dxa"/>
            <w:gridSpan w:val="2"/>
            <w:shd w:val="clear" w:color="auto" w:fill="D3DFEE"/>
          </w:tcPr>
          <w:p w:rsidR="00096C79" w:rsidRPr="00470394" w:rsidRDefault="00096C79" w:rsidP="00DA3C58">
            <w:pPr>
              <w:spacing w:after="0" w:line="256" w:lineRule="auto"/>
              <w:rPr>
                <w:rFonts w:cstheme="minorHAnsi"/>
                <w:color w:val="365F91"/>
                <w:sz w:val="24"/>
                <w:szCs w:val="24"/>
              </w:rPr>
            </w:pPr>
          </w:p>
        </w:tc>
        <w:tc>
          <w:tcPr>
            <w:tcW w:w="900" w:type="dxa"/>
            <w:shd w:val="clear" w:color="auto" w:fill="D3DFEE"/>
          </w:tcPr>
          <w:p w:rsidR="00096C79" w:rsidRPr="00470394" w:rsidRDefault="00096C79" w:rsidP="00DA3C58">
            <w:pPr>
              <w:spacing w:after="0" w:line="256" w:lineRule="auto"/>
              <w:rPr>
                <w:rFonts w:cstheme="minorHAnsi"/>
                <w:color w:val="365F91"/>
                <w:sz w:val="24"/>
                <w:szCs w:val="24"/>
              </w:rPr>
            </w:pPr>
          </w:p>
        </w:tc>
      </w:tr>
      <w:tr w:rsidR="00096C79" w:rsidRPr="00470394" w:rsidTr="00DA3C58">
        <w:tc>
          <w:tcPr>
            <w:tcW w:w="2605" w:type="dxa"/>
            <w:shd w:val="clear" w:color="auto" w:fill="auto"/>
          </w:tcPr>
          <w:p w:rsidR="00096C79" w:rsidRPr="00470394" w:rsidRDefault="00096C79" w:rsidP="00DA3C58">
            <w:pPr>
              <w:spacing w:after="0" w:line="256" w:lineRule="auto"/>
              <w:rPr>
                <w:rFonts w:cstheme="minorHAnsi"/>
                <w:bCs/>
                <w:color w:val="365F91"/>
                <w:sz w:val="24"/>
                <w:szCs w:val="24"/>
              </w:rPr>
            </w:pPr>
            <w:r w:rsidRPr="00470394">
              <w:rPr>
                <w:rFonts w:cstheme="minorHAnsi"/>
                <w:bCs/>
                <w:color w:val="365F91"/>
                <w:sz w:val="24"/>
                <w:szCs w:val="24"/>
              </w:rPr>
              <w:t>TNM Clin Descriptor</w:t>
            </w:r>
          </w:p>
        </w:tc>
        <w:tc>
          <w:tcPr>
            <w:tcW w:w="1879" w:type="dxa"/>
            <w:gridSpan w:val="3"/>
            <w:shd w:val="clear" w:color="auto" w:fill="D3DFEE"/>
          </w:tcPr>
          <w:p w:rsidR="00096C79" w:rsidRPr="00470394" w:rsidRDefault="00096C79" w:rsidP="00DA3C58">
            <w:pPr>
              <w:tabs>
                <w:tab w:val="center" w:pos="882"/>
              </w:tabs>
              <w:spacing w:after="0" w:line="256" w:lineRule="auto"/>
              <w:rPr>
                <w:rFonts w:cstheme="minorHAnsi"/>
                <w:color w:val="365F91"/>
                <w:sz w:val="24"/>
                <w:szCs w:val="24"/>
              </w:rPr>
            </w:pPr>
          </w:p>
        </w:tc>
        <w:tc>
          <w:tcPr>
            <w:tcW w:w="2621" w:type="dxa"/>
            <w:gridSpan w:val="2"/>
            <w:shd w:val="clear" w:color="auto" w:fill="auto"/>
          </w:tcPr>
          <w:p w:rsidR="00096C79" w:rsidRPr="00470394" w:rsidRDefault="00096C79" w:rsidP="00DA3C58">
            <w:pPr>
              <w:spacing w:after="0" w:line="256" w:lineRule="auto"/>
              <w:rPr>
                <w:rFonts w:cstheme="minorHAnsi"/>
                <w:bCs/>
                <w:color w:val="365F91"/>
                <w:sz w:val="24"/>
                <w:szCs w:val="24"/>
              </w:rPr>
            </w:pPr>
            <w:r w:rsidRPr="00470394">
              <w:rPr>
                <w:rFonts w:cstheme="minorHAnsi"/>
                <w:bCs/>
                <w:color w:val="365F91"/>
                <w:sz w:val="24"/>
                <w:szCs w:val="24"/>
              </w:rPr>
              <w:t>TNM Path Descriptor</w:t>
            </w:r>
          </w:p>
        </w:tc>
        <w:tc>
          <w:tcPr>
            <w:tcW w:w="2340" w:type="dxa"/>
            <w:gridSpan w:val="4"/>
            <w:shd w:val="clear" w:color="auto" w:fill="D3DFEE"/>
          </w:tcPr>
          <w:p w:rsidR="00096C79" w:rsidRPr="00470394" w:rsidRDefault="00096C79" w:rsidP="00DA3C58">
            <w:pPr>
              <w:spacing w:after="0" w:line="256" w:lineRule="auto"/>
              <w:rPr>
                <w:rFonts w:cstheme="minorHAnsi"/>
                <w:color w:val="365F91"/>
                <w:sz w:val="24"/>
                <w:szCs w:val="24"/>
              </w:rPr>
            </w:pPr>
          </w:p>
        </w:tc>
      </w:tr>
      <w:tr w:rsidR="00096C79" w:rsidRPr="00470394" w:rsidTr="00DA3C58">
        <w:tc>
          <w:tcPr>
            <w:tcW w:w="2605" w:type="dxa"/>
            <w:shd w:val="clear" w:color="auto" w:fill="auto"/>
          </w:tcPr>
          <w:p w:rsidR="00096C79" w:rsidRPr="00470394" w:rsidRDefault="00096C79" w:rsidP="00DA3C58">
            <w:pPr>
              <w:spacing w:after="0" w:line="256" w:lineRule="auto"/>
              <w:rPr>
                <w:rFonts w:cstheme="minorHAnsi"/>
                <w:bCs/>
                <w:color w:val="365F91"/>
                <w:sz w:val="24"/>
                <w:szCs w:val="24"/>
              </w:rPr>
            </w:pPr>
            <w:r w:rsidRPr="00470394">
              <w:rPr>
                <w:rFonts w:cstheme="minorHAnsi"/>
                <w:bCs/>
                <w:color w:val="365F91"/>
                <w:sz w:val="24"/>
                <w:szCs w:val="24"/>
              </w:rPr>
              <w:t>TNM Clin Staged By</w:t>
            </w:r>
          </w:p>
        </w:tc>
        <w:tc>
          <w:tcPr>
            <w:tcW w:w="1879" w:type="dxa"/>
            <w:gridSpan w:val="3"/>
            <w:shd w:val="clear" w:color="auto" w:fill="D3DFEE"/>
          </w:tcPr>
          <w:p w:rsidR="00096C79" w:rsidRPr="00470394" w:rsidRDefault="00096C79" w:rsidP="00DA3C58">
            <w:pPr>
              <w:tabs>
                <w:tab w:val="center" w:pos="882"/>
              </w:tabs>
              <w:spacing w:after="0" w:line="256" w:lineRule="auto"/>
              <w:rPr>
                <w:rFonts w:cstheme="minorHAnsi"/>
                <w:color w:val="365F91"/>
                <w:sz w:val="24"/>
                <w:szCs w:val="24"/>
              </w:rPr>
            </w:pPr>
          </w:p>
        </w:tc>
        <w:tc>
          <w:tcPr>
            <w:tcW w:w="2621" w:type="dxa"/>
            <w:gridSpan w:val="2"/>
            <w:shd w:val="clear" w:color="auto" w:fill="auto"/>
          </w:tcPr>
          <w:p w:rsidR="00096C79" w:rsidRPr="00470394" w:rsidRDefault="00096C79" w:rsidP="00DA3C58">
            <w:pPr>
              <w:spacing w:after="0" w:line="256" w:lineRule="auto"/>
              <w:rPr>
                <w:rFonts w:cstheme="minorHAnsi"/>
                <w:bCs/>
                <w:color w:val="365F91"/>
                <w:sz w:val="24"/>
                <w:szCs w:val="24"/>
              </w:rPr>
            </w:pPr>
            <w:r w:rsidRPr="00470394">
              <w:rPr>
                <w:rFonts w:cstheme="minorHAnsi"/>
                <w:bCs/>
                <w:color w:val="365F91"/>
                <w:sz w:val="24"/>
                <w:szCs w:val="24"/>
              </w:rPr>
              <w:t>TNM Path Staged By</w:t>
            </w:r>
          </w:p>
        </w:tc>
        <w:tc>
          <w:tcPr>
            <w:tcW w:w="2340" w:type="dxa"/>
            <w:gridSpan w:val="4"/>
            <w:shd w:val="clear" w:color="auto" w:fill="D3DFEE"/>
          </w:tcPr>
          <w:p w:rsidR="00096C79" w:rsidRPr="00470394" w:rsidRDefault="00096C79" w:rsidP="00DA3C58">
            <w:pPr>
              <w:spacing w:after="0" w:line="256" w:lineRule="auto"/>
              <w:rPr>
                <w:rFonts w:cstheme="minorHAnsi"/>
                <w:color w:val="365F91"/>
                <w:sz w:val="24"/>
                <w:szCs w:val="24"/>
              </w:rPr>
            </w:pPr>
          </w:p>
        </w:tc>
      </w:tr>
      <w:tr w:rsidR="00096C79" w:rsidRPr="00470394" w:rsidTr="00DA3C58">
        <w:trPr>
          <w:trHeight w:val="623"/>
        </w:trPr>
        <w:tc>
          <w:tcPr>
            <w:tcW w:w="2605" w:type="dxa"/>
            <w:vMerge w:val="restart"/>
            <w:shd w:val="clear" w:color="auto" w:fill="auto"/>
          </w:tcPr>
          <w:p w:rsidR="00096C79" w:rsidRDefault="00096C79" w:rsidP="00DA3C58">
            <w:pPr>
              <w:spacing w:after="0" w:line="256" w:lineRule="auto"/>
              <w:rPr>
                <w:rFonts w:cstheme="minorHAnsi"/>
                <w:bCs/>
                <w:color w:val="365F91"/>
                <w:sz w:val="24"/>
                <w:szCs w:val="24"/>
              </w:rPr>
            </w:pPr>
            <w:r>
              <w:rPr>
                <w:rFonts w:cstheme="minorHAnsi"/>
                <w:bCs/>
                <w:color w:val="365F91"/>
                <w:sz w:val="24"/>
                <w:szCs w:val="24"/>
              </w:rPr>
              <w:t>CS SSF 1:</w:t>
            </w:r>
          </w:p>
          <w:p w:rsidR="00096C79" w:rsidRDefault="00096C79" w:rsidP="00DA3C58">
            <w:pPr>
              <w:spacing w:after="0" w:line="256" w:lineRule="auto"/>
              <w:rPr>
                <w:rFonts w:cstheme="minorHAnsi"/>
                <w:bCs/>
                <w:color w:val="365F91"/>
                <w:sz w:val="24"/>
                <w:szCs w:val="24"/>
              </w:rPr>
            </w:pPr>
            <w:r>
              <w:rPr>
                <w:rFonts w:cstheme="minorHAnsi"/>
                <w:bCs/>
                <w:color w:val="365F91"/>
                <w:sz w:val="24"/>
                <w:szCs w:val="24"/>
              </w:rPr>
              <w:t>Clinical Assessment of Regional lymph Nodes</w:t>
            </w:r>
          </w:p>
          <w:p w:rsidR="00096C79" w:rsidRPr="00470394" w:rsidRDefault="00096C79" w:rsidP="00DA3C58">
            <w:pPr>
              <w:spacing w:after="0" w:line="256" w:lineRule="auto"/>
              <w:rPr>
                <w:rFonts w:cstheme="minorHAnsi"/>
                <w:bCs/>
                <w:color w:val="365F91"/>
                <w:sz w:val="24"/>
                <w:szCs w:val="24"/>
              </w:rPr>
            </w:pPr>
            <w:r w:rsidRPr="00470394">
              <w:rPr>
                <w:rFonts w:cstheme="minorHAnsi"/>
                <w:bCs/>
                <w:color w:val="365F91"/>
                <w:sz w:val="24"/>
                <w:szCs w:val="24"/>
              </w:rPr>
              <w:tab/>
            </w:r>
          </w:p>
        </w:tc>
        <w:tc>
          <w:tcPr>
            <w:tcW w:w="1879" w:type="dxa"/>
            <w:gridSpan w:val="3"/>
            <w:vMerge w:val="restart"/>
            <w:shd w:val="clear" w:color="auto" w:fill="D3DFEE"/>
          </w:tcPr>
          <w:p w:rsidR="00096C79" w:rsidRPr="00470394" w:rsidRDefault="00096C79" w:rsidP="00DA3C58">
            <w:pPr>
              <w:spacing w:after="0" w:line="256" w:lineRule="auto"/>
              <w:rPr>
                <w:rFonts w:cstheme="minorHAnsi"/>
                <w:color w:val="365F91"/>
                <w:sz w:val="24"/>
                <w:szCs w:val="24"/>
              </w:rPr>
            </w:pPr>
          </w:p>
        </w:tc>
        <w:tc>
          <w:tcPr>
            <w:tcW w:w="2621" w:type="dxa"/>
            <w:gridSpan w:val="2"/>
            <w:shd w:val="clear" w:color="auto" w:fill="auto"/>
          </w:tcPr>
          <w:p w:rsidR="00096C79" w:rsidRPr="00470394" w:rsidRDefault="00096C79" w:rsidP="00DA3C58">
            <w:pPr>
              <w:spacing w:after="0" w:line="256" w:lineRule="auto"/>
              <w:rPr>
                <w:rFonts w:cstheme="minorHAnsi"/>
                <w:color w:val="365F91"/>
                <w:sz w:val="24"/>
                <w:szCs w:val="24"/>
              </w:rPr>
            </w:pPr>
            <w:r w:rsidRPr="00470394">
              <w:rPr>
                <w:rFonts w:cstheme="minorHAnsi"/>
                <w:bCs/>
                <w:color w:val="365F91"/>
                <w:sz w:val="24"/>
                <w:szCs w:val="24"/>
              </w:rPr>
              <w:t>Regional Nodes Positive</w:t>
            </w:r>
          </w:p>
        </w:tc>
        <w:tc>
          <w:tcPr>
            <w:tcW w:w="2340" w:type="dxa"/>
            <w:gridSpan w:val="4"/>
            <w:shd w:val="clear" w:color="auto" w:fill="D3DFEE"/>
          </w:tcPr>
          <w:p w:rsidR="00096C79" w:rsidRPr="00470394" w:rsidRDefault="00096C79" w:rsidP="00DA3C58">
            <w:pPr>
              <w:spacing w:after="0" w:line="256" w:lineRule="auto"/>
              <w:rPr>
                <w:rFonts w:cstheme="minorHAnsi"/>
                <w:color w:val="365F91"/>
                <w:sz w:val="24"/>
                <w:szCs w:val="24"/>
              </w:rPr>
            </w:pPr>
          </w:p>
        </w:tc>
      </w:tr>
      <w:tr w:rsidR="00096C79" w:rsidRPr="00470394" w:rsidTr="00DA3C58">
        <w:trPr>
          <w:trHeight w:val="622"/>
        </w:trPr>
        <w:tc>
          <w:tcPr>
            <w:tcW w:w="2605" w:type="dxa"/>
            <w:vMerge/>
            <w:shd w:val="clear" w:color="auto" w:fill="auto"/>
          </w:tcPr>
          <w:p w:rsidR="00096C79" w:rsidRDefault="00096C79" w:rsidP="00DA3C58">
            <w:pPr>
              <w:spacing w:after="0" w:line="256" w:lineRule="auto"/>
              <w:rPr>
                <w:rFonts w:cstheme="minorHAnsi"/>
                <w:bCs/>
                <w:color w:val="365F91"/>
                <w:sz w:val="24"/>
                <w:szCs w:val="24"/>
              </w:rPr>
            </w:pPr>
          </w:p>
        </w:tc>
        <w:tc>
          <w:tcPr>
            <w:tcW w:w="1879" w:type="dxa"/>
            <w:gridSpan w:val="3"/>
            <w:vMerge/>
            <w:shd w:val="clear" w:color="auto" w:fill="D3DFEE"/>
          </w:tcPr>
          <w:p w:rsidR="00096C79" w:rsidRPr="00470394" w:rsidRDefault="00096C79" w:rsidP="00DA3C58">
            <w:pPr>
              <w:spacing w:after="0" w:line="256" w:lineRule="auto"/>
              <w:rPr>
                <w:rFonts w:cstheme="minorHAnsi"/>
                <w:color w:val="365F91"/>
                <w:sz w:val="24"/>
                <w:szCs w:val="24"/>
              </w:rPr>
            </w:pPr>
          </w:p>
        </w:tc>
        <w:tc>
          <w:tcPr>
            <w:tcW w:w="2621" w:type="dxa"/>
            <w:gridSpan w:val="2"/>
            <w:shd w:val="clear" w:color="auto" w:fill="auto"/>
          </w:tcPr>
          <w:p w:rsidR="00096C79" w:rsidRPr="00470394" w:rsidRDefault="00096C79" w:rsidP="00DA3C58">
            <w:pPr>
              <w:spacing w:after="0" w:line="256" w:lineRule="auto"/>
              <w:rPr>
                <w:rFonts w:cstheme="minorHAnsi"/>
                <w:bCs/>
                <w:color w:val="365F91"/>
                <w:sz w:val="24"/>
                <w:szCs w:val="24"/>
              </w:rPr>
            </w:pPr>
            <w:r w:rsidRPr="00470394">
              <w:rPr>
                <w:rFonts w:cstheme="minorHAnsi"/>
                <w:bCs/>
                <w:color w:val="365F91"/>
                <w:sz w:val="24"/>
                <w:szCs w:val="24"/>
              </w:rPr>
              <w:t>Regional Nodes Examined</w:t>
            </w:r>
          </w:p>
        </w:tc>
        <w:tc>
          <w:tcPr>
            <w:tcW w:w="2340" w:type="dxa"/>
            <w:gridSpan w:val="4"/>
            <w:shd w:val="clear" w:color="auto" w:fill="D3DFEE"/>
          </w:tcPr>
          <w:p w:rsidR="00096C79" w:rsidRPr="00470394" w:rsidRDefault="00096C79" w:rsidP="00DA3C58">
            <w:pPr>
              <w:spacing w:after="0" w:line="256" w:lineRule="auto"/>
              <w:rPr>
                <w:rFonts w:cstheme="minorHAnsi"/>
                <w:color w:val="365F91"/>
                <w:sz w:val="24"/>
                <w:szCs w:val="24"/>
              </w:rPr>
            </w:pPr>
          </w:p>
        </w:tc>
      </w:tr>
      <w:tr w:rsidR="00096C79" w:rsidRPr="00470394" w:rsidTr="00DA3C58">
        <w:tc>
          <w:tcPr>
            <w:tcW w:w="2605" w:type="dxa"/>
            <w:shd w:val="clear" w:color="auto" w:fill="auto"/>
          </w:tcPr>
          <w:p w:rsidR="00096C79" w:rsidRPr="00470394" w:rsidRDefault="00096C79" w:rsidP="00DA3C58">
            <w:pPr>
              <w:spacing w:after="0" w:line="256" w:lineRule="auto"/>
              <w:rPr>
                <w:rFonts w:cstheme="minorHAnsi"/>
                <w:bCs/>
                <w:color w:val="365F91"/>
                <w:sz w:val="24"/>
                <w:szCs w:val="24"/>
              </w:rPr>
            </w:pPr>
            <w:r w:rsidRPr="00470394">
              <w:rPr>
                <w:rFonts w:cstheme="minorHAnsi"/>
                <w:bCs/>
                <w:color w:val="365F91"/>
                <w:sz w:val="24"/>
                <w:szCs w:val="24"/>
              </w:rPr>
              <w:t>Summary Stage 2000</w:t>
            </w:r>
          </w:p>
        </w:tc>
        <w:tc>
          <w:tcPr>
            <w:tcW w:w="1879" w:type="dxa"/>
            <w:gridSpan w:val="3"/>
            <w:shd w:val="clear" w:color="auto" w:fill="D3DFEE"/>
          </w:tcPr>
          <w:p w:rsidR="00096C79" w:rsidRPr="00470394" w:rsidRDefault="00096C79" w:rsidP="00DA3C58">
            <w:pPr>
              <w:spacing w:after="0" w:line="256" w:lineRule="auto"/>
              <w:rPr>
                <w:rFonts w:cstheme="minorHAnsi"/>
                <w:color w:val="365F91"/>
                <w:sz w:val="24"/>
                <w:szCs w:val="24"/>
              </w:rPr>
            </w:pPr>
          </w:p>
        </w:tc>
        <w:tc>
          <w:tcPr>
            <w:tcW w:w="2621" w:type="dxa"/>
            <w:gridSpan w:val="2"/>
            <w:shd w:val="clear" w:color="auto" w:fill="auto"/>
          </w:tcPr>
          <w:p w:rsidR="00096C79" w:rsidRPr="00470394" w:rsidRDefault="00096C79" w:rsidP="00DA3C58">
            <w:pPr>
              <w:spacing w:after="0" w:line="256" w:lineRule="auto"/>
              <w:rPr>
                <w:rFonts w:cstheme="minorHAnsi"/>
                <w:bCs/>
                <w:color w:val="365F91"/>
                <w:sz w:val="24"/>
                <w:szCs w:val="24"/>
              </w:rPr>
            </w:pPr>
            <w:r w:rsidRPr="00470394">
              <w:rPr>
                <w:rFonts w:cstheme="minorHAnsi"/>
                <w:bCs/>
                <w:color w:val="365F91"/>
                <w:sz w:val="24"/>
                <w:szCs w:val="24"/>
              </w:rPr>
              <w:t>Mets at Dx - Bone</w:t>
            </w:r>
          </w:p>
        </w:tc>
        <w:tc>
          <w:tcPr>
            <w:tcW w:w="2340" w:type="dxa"/>
            <w:gridSpan w:val="4"/>
            <w:shd w:val="clear" w:color="auto" w:fill="D3DFEE"/>
          </w:tcPr>
          <w:p w:rsidR="00096C79" w:rsidRPr="00470394" w:rsidRDefault="00096C79" w:rsidP="00DA3C58">
            <w:pPr>
              <w:spacing w:after="0" w:line="256" w:lineRule="auto"/>
              <w:rPr>
                <w:rFonts w:cstheme="minorHAnsi"/>
                <w:color w:val="365F91"/>
                <w:sz w:val="24"/>
                <w:szCs w:val="24"/>
              </w:rPr>
            </w:pPr>
          </w:p>
        </w:tc>
      </w:tr>
      <w:tr w:rsidR="00096C79" w:rsidRPr="00470394" w:rsidTr="00DA3C58">
        <w:tc>
          <w:tcPr>
            <w:tcW w:w="2605" w:type="dxa"/>
            <w:shd w:val="clear" w:color="auto" w:fill="auto"/>
          </w:tcPr>
          <w:p w:rsidR="00096C79" w:rsidRPr="00470394" w:rsidRDefault="00096C79" w:rsidP="00DA3C58">
            <w:pPr>
              <w:spacing w:after="0" w:line="256" w:lineRule="auto"/>
              <w:rPr>
                <w:rFonts w:cstheme="minorHAnsi"/>
                <w:bCs/>
                <w:color w:val="365F91"/>
                <w:sz w:val="24"/>
                <w:szCs w:val="24"/>
              </w:rPr>
            </w:pPr>
            <w:r w:rsidRPr="00470394">
              <w:rPr>
                <w:rFonts w:cstheme="minorHAnsi"/>
                <w:bCs/>
                <w:color w:val="365F91"/>
                <w:sz w:val="24"/>
                <w:szCs w:val="24"/>
              </w:rPr>
              <w:t>Tumor Size Summary</w:t>
            </w:r>
          </w:p>
        </w:tc>
        <w:tc>
          <w:tcPr>
            <w:tcW w:w="1879" w:type="dxa"/>
            <w:gridSpan w:val="3"/>
            <w:shd w:val="clear" w:color="auto" w:fill="D3DFEE"/>
          </w:tcPr>
          <w:p w:rsidR="00096C79" w:rsidRPr="00470394" w:rsidRDefault="00096C79" w:rsidP="00DA3C58">
            <w:pPr>
              <w:spacing w:after="0" w:line="256" w:lineRule="auto"/>
              <w:rPr>
                <w:rFonts w:cstheme="minorHAnsi"/>
                <w:color w:val="365F91"/>
                <w:sz w:val="24"/>
                <w:szCs w:val="24"/>
              </w:rPr>
            </w:pPr>
          </w:p>
        </w:tc>
        <w:tc>
          <w:tcPr>
            <w:tcW w:w="2621" w:type="dxa"/>
            <w:gridSpan w:val="2"/>
            <w:shd w:val="clear" w:color="auto" w:fill="auto"/>
          </w:tcPr>
          <w:p w:rsidR="00096C79" w:rsidRPr="00470394" w:rsidRDefault="00096C79" w:rsidP="00DA3C58">
            <w:pPr>
              <w:spacing w:after="0" w:line="256" w:lineRule="auto"/>
              <w:rPr>
                <w:rFonts w:cstheme="minorHAnsi"/>
                <w:bCs/>
                <w:color w:val="365F91"/>
                <w:sz w:val="24"/>
                <w:szCs w:val="24"/>
              </w:rPr>
            </w:pPr>
            <w:r w:rsidRPr="00470394">
              <w:rPr>
                <w:rFonts w:cstheme="minorHAnsi"/>
                <w:bCs/>
                <w:color w:val="365F91"/>
                <w:sz w:val="24"/>
                <w:szCs w:val="24"/>
              </w:rPr>
              <w:t>Mets at Dx - Brain</w:t>
            </w:r>
          </w:p>
        </w:tc>
        <w:tc>
          <w:tcPr>
            <w:tcW w:w="2340" w:type="dxa"/>
            <w:gridSpan w:val="4"/>
            <w:shd w:val="clear" w:color="auto" w:fill="D3DFEE"/>
          </w:tcPr>
          <w:p w:rsidR="00096C79" w:rsidRPr="00470394" w:rsidRDefault="00096C79" w:rsidP="00DA3C58">
            <w:pPr>
              <w:spacing w:after="0" w:line="256" w:lineRule="auto"/>
              <w:rPr>
                <w:rFonts w:cstheme="minorHAnsi"/>
                <w:color w:val="365F91"/>
                <w:sz w:val="24"/>
                <w:szCs w:val="24"/>
              </w:rPr>
            </w:pPr>
          </w:p>
        </w:tc>
      </w:tr>
      <w:tr w:rsidR="00096C79" w:rsidRPr="00470394" w:rsidTr="00DA3C58">
        <w:tc>
          <w:tcPr>
            <w:tcW w:w="2605" w:type="dxa"/>
            <w:shd w:val="clear" w:color="auto" w:fill="auto"/>
          </w:tcPr>
          <w:p w:rsidR="00096C79" w:rsidRPr="00470394" w:rsidRDefault="00096C79" w:rsidP="00DA3C58">
            <w:pPr>
              <w:spacing w:after="0" w:line="256" w:lineRule="auto"/>
              <w:rPr>
                <w:rFonts w:cstheme="minorHAnsi"/>
                <w:bCs/>
                <w:color w:val="365F91"/>
                <w:sz w:val="24"/>
                <w:szCs w:val="24"/>
              </w:rPr>
            </w:pPr>
          </w:p>
        </w:tc>
        <w:tc>
          <w:tcPr>
            <w:tcW w:w="1879" w:type="dxa"/>
            <w:gridSpan w:val="3"/>
            <w:shd w:val="clear" w:color="auto" w:fill="D3DFEE"/>
          </w:tcPr>
          <w:p w:rsidR="00096C79" w:rsidRPr="00470394" w:rsidRDefault="00096C79" w:rsidP="00DA3C58">
            <w:pPr>
              <w:spacing w:after="0" w:line="256" w:lineRule="auto"/>
              <w:rPr>
                <w:rFonts w:cstheme="minorHAnsi"/>
                <w:color w:val="365F91"/>
                <w:sz w:val="24"/>
                <w:szCs w:val="24"/>
              </w:rPr>
            </w:pPr>
          </w:p>
        </w:tc>
        <w:tc>
          <w:tcPr>
            <w:tcW w:w="2621" w:type="dxa"/>
            <w:gridSpan w:val="2"/>
            <w:shd w:val="clear" w:color="auto" w:fill="auto"/>
          </w:tcPr>
          <w:p w:rsidR="00096C79" w:rsidRPr="00470394" w:rsidRDefault="00096C79" w:rsidP="00DA3C58">
            <w:pPr>
              <w:spacing w:after="0" w:line="256" w:lineRule="auto"/>
              <w:rPr>
                <w:rFonts w:cstheme="minorHAnsi"/>
                <w:color w:val="365F91"/>
                <w:sz w:val="24"/>
                <w:szCs w:val="24"/>
              </w:rPr>
            </w:pPr>
            <w:r w:rsidRPr="00470394">
              <w:rPr>
                <w:rFonts w:cstheme="minorHAnsi"/>
                <w:bCs/>
                <w:color w:val="365F91"/>
                <w:sz w:val="24"/>
                <w:szCs w:val="24"/>
              </w:rPr>
              <w:t>Mets at Dx - Liver</w:t>
            </w:r>
          </w:p>
        </w:tc>
        <w:tc>
          <w:tcPr>
            <w:tcW w:w="2340" w:type="dxa"/>
            <w:gridSpan w:val="4"/>
            <w:shd w:val="clear" w:color="auto" w:fill="D3DFEE"/>
          </w:tcPr>
          <w:p w:rsidR="00096C79" w:rsidRPr="00470394" w:rsidRDefault="00096C79" w:rsidP="00DA3C58">
            <w:pPr>
              <w:spacing w:after="0" w:line="256" w:lineRule="auto"/>
              <w:rPr>
                <w:rFonts w:cstheme="minorHAnsi"/>
                <w:color w:val="365F91"/>
                <w:sz w:val="24"/>
                <w:szCs w:val="24"/>
              </w:rPr>
            </w:pPr>
          </w:p>
        </w:tc>
      </w:tr>
      <w:tr w:rsidR="00096C79" w:rsidRPr="00470394" w:rsidTr="00DA3C58">
        <w:tc>
          <w:tcPr>
            <w:tcW w:w="2605" w:type="dxa"/>
            <w:shd w:val="clear" w:color="auto" w:fill="auto"/>
          </w:tcPr>
          <w:p w:rsidR="00096C79" w:rsidRPr="00470394" w:rsidRDefault="00096C79" w:rsidP="00DA3C58">
            <w:pPr>
              <w:spacing w:after="0" w:line="256" w:lineRule="auto"/>
              <w:rPr>
                <w:rFonts w:cstheme="minorHAnsi"/>
                <w:bCs/>
                <w:color w:val="365F91"/>
                <w:sz w:val="24"/>
                <w:szCs w:val="24"/>
              </w:rPr>
            </w:pPr>
          </w:p>
        </w:tc>
        <w:tc>
          <w:tcPr>
            <w:tcW w:w="1879" w:type="dxa"/>
            <w:gridSpan w:val="3"/>
            <w:shd w:val="clear" w:color="auto" w:fill="D3DFEE"/>
          </w:tcPr>
          <w:p w:rsidR="00096C79" w:rsidRPr="00470394" w:rsidRDefault="00096C79" w:rsidP="00DA3C58">
            <w:pPr>
              <w:spacing w:after="0" w:line="256" w:lineRule="auto"/>
              <w:rPr>
                <w:rFonts w:cstheme="minorHAnsi"/>
                <w:color w:val="365F91"/>
                <w:sz w:val="24"/>
                <w:szCs w:val="24"/>
              </w:rPr>
            </w:pPr>
          </w:p>
        </w:tc>
        <w:tc>
          <w:tcPr>
            <w:tcW w:w="2621" w:type="dxa"/>
            <w:gridSpan w:val="2"/>
            <w:shd w:val="clear" w:color="auto" w:fill="auto"/>
          </w:tcPr>
          <w:p w:rsidR="00096C79" w:rsidRPr="00470394" w:rsidRDefault="00096C79" w:rsidP="00DA3C58">
            <w:pPr>
              <w:spacing w:after="0" w:line="256" w:lineRule="auto"/>
              <w:rPr>
                <w:rFonts w:cstheme="minorHAnsi"/>
                <w:color w:val="365F91"/>
                <w:sz w:val="24"/>
                <w:szCs w:val="24"/>
              </w:rPr>
            </w:pPr>
            <w:r w:rsidRPr="00470394">
              <w:rPr>
                <w:rFonts w:cstheme="minorHAnsi"/>
                <w:bCs/>
                <w:color w:val="365F91"/>
                <w:sz w:val="24"/>
                <w:szCs w:val="24"/>
              </w:rPr>
              <w:t>Mets at Dx - Lung</w:t>
            </w:r>
          </w:p>
        </w:tc>
        <w:tc>
          <w:tcPr>
            <w:tcW w:w="2340" w:type="dxa"/>
            <w:gridSpan w:val="4"/>
            <w:shd w:val="clear" w:color="auto" w:fill="D3DFEE"/>
          </w:tcPr>
          <w:p w:rsidR="00096C79" w:rsidRPr="00470394" w:rsidRDefault="00096C79" w:rsidP="00DA3C58">
            <w:pPr>
              <w:spacing w:after="0" w:line="256" w:lineRule="auto"/>
              <w:rPr>
                <w:rFonts w:cstheme="minorHAnsi"/>
                <w:color w:val="365F91"/>
                <w:sz w:val="24"/>
                <w:szCs w:val="24"/>
              </w:rPr>
            </w:pPr>
          </w:p>
        </w:tc>
      </w:tr>
      <w:tr w:rsidR="00096C79" w:rsidRPr="00470394" w:rsidTr="00DA3C58">
        <w:tc>
          <w:tcPr>
            <w:tcW w:w="2605" w:type="dxa"/>
            <w:shd w:val="clear" w:color="auto" w:fill="auto"/>
          </w:tcPr>
          <w:p w:rsidR="00096C79" w:rsidRPr="00470394" w:rsidRDefault="00096C79" w:rsidP="00DA3C58">
            <w:pPr>
              <w:spacing w:after="0" w:line="256" w:lineRule="auto"/>
              <w:rPr>
                <w:rFonts w:cstheme="minorHAnsi"/>
                <w:bCs/>
                <w:color w:val="365F91"/>
                <w:sz w:val="24"/>
                <w:szCs w:val="24"/>
              </w:rPr>
            </w:pPr>
          </w:p>
        </w:tc>
        <w:tc>
          <w:tcPr>
            <w:tcW w:w="1879" w:type="dxa"/>
            <w:gridSpan w:val="3"/>
            <w:shd w:val="clear" w:color="auto" w:fill="D3DFEE"/>
          </w:tcPr>
          <w:p w:rsidR="00096C79" w:rsidRPr="00470394" w:rsidRDefault="00096C79" w:rsidP="00DA3C58">
            <w:pPr>
              <w:spacing w:after="0" w:line="256" w:lineRule="auto"/>
              <w:rPr>
                <w:rFonts w:cstheme="minorHAnsi"/>
                <w:color w:val="365F91"/>
                <w:sz w:val="24"/>
                <w:szCs w:val="24"/>
              </w:rPr>
            </w:pPr>
          </w:p>
        </w:tc>
        <w:tc>
          <w:tcPr>
            <w:tcW w:w="2621" w:type="dxa"/>
            <w:gridSpan w:val="2"/>
            <w:shd w:val="clear" w:color="auto" w:fill="auto"/>
          </w:tcPr>
          <w:p w:rsidR="00096C79" w:rsidRPr="00470394" w:rsidRDefault="00096C79" w:rsidP="00DA3C58">
            <w:pPr>
              <w:spacing w:after="0" w:line="256" w:lineRule="auto"/>
              <w:rPr>
                <w:rFonts w:cstheme="minorHAnsi"/>
                <w:color w:val="365F91"/>
                <w:sz w:val="24"/>
                <w:szCs w:val="24"/>
              </w:rPr>
            </w:pPr>
            <w:r w:rsidRPr="00470394">
              <w:rPr>
                <w:rFonts w:cstheme="minorHAnsi"/>
                <w:bCs/>
                <w:color w:val="365F91"/>
                <w:sz w:val="24"/>
                <w:szCs w:val="24"/>
              </w:rPr>
              <w:t>Mets at Dx - Other</w:t>
            </w:r>
          </w:p>
        </w:tc>
        <w:tc>
          <w:tcPr>
            <w:tcW w:w="2340" w:type="dxa"/>
            <w:gridSpan w:val="4"/>
            <w:shd w:val="clear" w:color="auto" w:fill="D3DFEE"/>
          </w:tcPr>
          <w:p w:rsidR="00096C79" w:rsidRPr="00470394" w:rsidRDefault="00096C79" w:rsidP="00DA3C58">
            <w:pPr>
              <w:spacing w:after="0" w:line="256" w:lineRule="auto"/>
              <w:rPr>
                <w:rFonts w:cstheme="minorHAnsi"/>
                <w:color w:val="365F91"/>
                <w:sz w:val="24"/>
                <w:szCs w:val="24"/>
              </w:rPr>
            </w:pPr>
          </w:p>
        </w:tc>
      </w:tr>
      <w:tr w:rsidR="00096C79" w:rsidRPr="00470394" w:rsidTr="00DA3C58">
        <w:tc>
          <w:tcPr>
            <w:tcW w:w="2605" w:type="dxa"/>
            <w:shd w:val="clear" w:color="auto" w:fill="auto"/>
          </w:tcPr>
          <w:p w:rsidR="00096C79" w:rsidRPr="00470394" w:rsidRDefault="00096C79" w:rsidP="00DA3C58">
            <w:pPr>
              <w:spacing w:after="0" w:line="256" w:lineRule="auto"/>
              <w:rPr>
                <w:rFonts w:cstheme="minorHAnsi"/>
                <w:bCs/>
                <w:color w:val="365F91"/>
                <w:sz w:val="24"/>
                <w:szCs w:val="24"/>
              </w:rPr>
            </w:pPr>
          </w:p>
        </w:tc>
        <w:tc>
          <w:tcPr>
            <w:tcW w:w="1879" w:type="dxa"/>
            <w:gridSpan w:val="3"/>
            <w:shd w:val="clear" w:color="auto" w:fill="D3DFEE"/>
          </w:tcPr>
          <w:p w:rsidR="00096C79" w:rsidRPr="00470394" w:rsidRDefault="00096C79" w:rsidP="00DA3C58">
            <w:pPr>
              <w:spacing w:after="0" w:line="256" w:lineRule="auto"/>
              <w:rPr>
                <w:rFonts w:cstheme="minorHAnsi"/>
                <w:color w:val="365F91"/>
                <w:sz w:val="24"/>
                <w:szCs w:val="24"/>
              </w:rPr>
            </w:pPr>
          </w:p>
        </w:tc>
        <w:tc>
          <w:tcPr>
            <w:tcW w:w="2621" w:type="dxa"/>
            <w:gridSpan w:val="2"/>
            <w:shd w:val="clear" w:color="auto" w:fill="auto"/>
          </w:tcPr>
          <w:p w:rsidR="00096C79" w:rsidRPr="00470394" w:rsidRDefault="00096C79" w:rsidP="00DA3C58">
            <w:pPr>
              <w:spacing w:after="0" w:line="256" w:lineRule="auto"/>
              <w:rPr>
                <w:rFonts w:cstheme="minorHAnsi"/>
                <w:color w:val="365F91"/>
                <w:sz w:val="24"/>
                <w:szCs w:val="24"/>
              </w:rPr>
            </w:pPr>
            <w:r w:rsidRPr="00470394">
              <w:rPr>
                <w:rFonts w:cstheme="minorHAnsi"/>
                <w:bCs/>
                <w:color w:val="365F91"/>
                <w:sz w:val="24"/>
                <w:szCs w:val="24"/>
              </w:rPr>
              <w:t>Mets at Dx – Distant LN</w:t>
            </w:r>
          </w:p>
        </w:tc>
        <w:tc>
          <w:tcPr>
            <w:tcW w:w="2340" w:type="dxa"/>
            <w:gridSpan w:val="4"/>
            <w:shd w:val="clear" w:color="auto" w:fill="D3DFEE"/>
          </w:tcPr>
          <w:p w:rsidR="00096C79" w:rsidRPr="00470394" w:rsidRDefault="00096C79" w:rsidP="00DA3C58">
            <w:pPr>
              <w:spacing w:after="0" w:line="256" w:lineRule="auto"/>
              <w:rPr>
                <w:rFonts w:cstheme="minorHAnsi"/>
                <w:color w:val="365F91"/>
                <w:sz w:val="24"/>
                <w:szCs w:val="24"/>
              </w:rPr>
            </w:pPr>
          </w:p>
        </w:tc>
      </w:tr>
      <w:tr w:rsidR="00096C79" w:rsidRPr="00470394" w:rsidTr="00DA3C58">
        <w:tc>
          <w:tcPr>
            <w:tcW w:w="9445" w:type="dxa"/>
            <w:gridSpan w:val="10"/>
            <w:shd w:val="clear" w:color="auto" w:fill="auto"/>
          </w:tcPr>
          <w:p w:rsidR="00096C79" w:rsidRPr="00470394" w:rsidRDefault="00096C79" w:rsidP="00DA3C58">
            <w:pPr>
              <w:spacing w:after="0" w:line="256" w:lineRule="auto"/>
              <w:jc w:val="center"/>
              <w:rPr>
                <w:rFonts w:cstheme="minorHAnsi"/>
                <w:b/>
                <w:bCs/>
                <w:color w:val="365F91"/>
                <w:sz w:val="24"/>
                <w:szCs w:val="24"/>
              </w:rPr>
            </w:pPr>
            <w:r w:rsidRPr="00470394">
              <w:rPr>
                <w:rFonts w:cstheme="minorHAnsi"/>
                <w:b/>
                <w:bCs/>
                <w:color w:val="365F91"/>
                <w:sz w:val="24"/>
                <w:szCs w:val="24"/>
              </w:rPr>
              <w:t>Treatment</w:t>
            </w:r>
          </w:p>
        </w:tc>
      </w:tr>
      <w:tr w:rsidR="00096C79" w:rsidRPr="00470394" w:rsidTr="00DA3C58">
        <w:trPr>
          <w:trHeight w:val="70"/>
        </w:trPr>
        <w:tc>
          <w:tcPr>
            <w:tcW w:w="3533" w:type="dxa"/>
            <w:gridSpan w:val="2"/>
            <w:shd w:val="clear" w:color="auto" w:fill="auto"/>
          </w:tcPr>
          <w:p w:rsidR="00096C79" w:rsidRPr="00470394" w:rsidRDefault="00096C79" w:rsidP="00DA3C58">
            <w:pPr>
              <w:spacing w:after="0" w:line="256" w:lineRule="auto"/>
              <w:rPr>
                <w:rFonts w:cstheme="minorHAnsi"/>
                <w:bCs/>
                <w:color w:val="365F91"/>
                <w:sz w:val="24"/>
                <w:szCs w:val="24"/>
              </w:rPr>
            </w:pPr>
            <w:r w:rsidRPr="00470394">
              <w:rPr>
                <w:rFonts w:cstheme="minorHAnsi"/>
                <w:bCs/>
                <w:color w:val="365F91"/>
                <w:sz w:val="24"/>
                <w:szCs w:val="24"/>
              </w:rPr>
              <w:t>Diagnostic Staging Procedure</w:t>
            </w:r>
          </w:p>
        </w:tc>
        <w:tc>
          <w:tcPr>
            <w:tcW w:w="951" w:type="dxa"/>
            <w:gridSpan w:val="2"/>
            <w:shd w:val="clear" w:color="auto" w:fill="D3DFEE"/>
          </w:tcPr>
          <w:p w:rsidR="00096C79" w:rsidRPr="00470394" w:rsidRDefault="00096C79" w:rsidP="00DA3C58">
            <w:pPr>
              <w:spacing w:after="0" w:line="256" w:lineRule="auto"/>
              <w:rPr>
                <w:rFonts w:cstheme="minorHAnsi"/>
                <w:color w:val="365F91"/>
                <w:sz w:val="24"/>
                <w:szCs w:val="24"/>
              </w:rPr>
            </w:pPr>
          </w:p>
        </w:tc>
        <w:tc>
          <w:tcPr>
            <w:tcW w:w="3438" w:type="dxa"/>
            <w:gridSpan w:val="4"/>
            <w:shd w:val="clear" w:color="auto" w:fill="auto"/>
          </w:tcPr>
          <w:p w:rsidR="00096C79" w:rsidRPr="00470394" w:rsidRDefault="00096C79" w:rsidP="00DA3C58">
            <w:pPr>
              <w:spacing w:after="0" w:line="256" w:lineRule="auto"/>
              <w:jc w:val="center"/>
              <w:rPr>
                <w:rFonts w:cstheme="minorHAnsi"/>
                <w:color w:val="365F91"/>
                <w:sz w:val="24"/>
                <w:szCs w:val="24"/>
              </w:rPr>
            </w:pPr>
          </w:p>
        </w:tc>
        <w:tc>
          <w:tcPr>
            <w:tcW w:w="1523" w:type="dxa"/>
            <w:gridSpan w:val="2"/>
            <w:shd w:val="clear" w:color="auto" w:fill="D3DFEE"/>
          </w:tcPr>
          <w:p w:rsidR="00096C79" w:rsidRPr="00470394" w:rsidRDefault="00096C79" w:rsidP="00DA3C58">
            <w:pPr>
              <w:spacing w:after="0" w:line="256" w:lineRule="auto"/>
              <w:rPr>
                <w:rFonts w:cstheme="minorHAnsi"/>
                <w:color w:val="365F91"/>
                <w:sz w:val="24"/>
                <w:szCs w:val="24"/>
              </w:rPr>
            </w:pPr>
          </w:p>
        </w:tc>
      </w:tr>
      <w:tr w:rsidR="00096C79" w:rsidRPr="00470394" w:rsidTr="00DA3C58">
        <w:tc>
          <w:tcPr>
            <w:tcW w:w="3533" w:type="dxa"/>
            <w:gridSpan w:val="2"/>
            <w:shd w:val="clear" w:color="auto" w:fill="auto"/>
          </w:tcPr>
          <w:p w:rsidR="00096C79" w:rsidRPr="00470394" w:rsidRDefault="00096C79" w:rsidP="00DA3C58">
            <w:pPr>
              <w:spacing w:after="0" w:line="256" w:lineRule="auto"/>
              <w:jc w:val="center"/>
              <w:rPr>
                <w:rFonts w:cstheme="minorHAnsi"/>
                <w:b/>
                <w:bCs/>
                <w:color w:val="365F91"/>
                <w:sz w:val="24"/>
                <w:szCs w:val="24"/>
              </w:rPr>
            </w:pPr>
            <w:r w:rsidRPr="00470394">
              <w:rPr>
                <w:rFonts w:cstheme="minorHAnsi"/>
                <w:b/>
                <w:bCs/>
                <w:color w:val="365F91"/>
                <w:sz w:val="24"/>
                <w:szCs w:val="24"/>
              </w:rPr>
              <w:t>Surgery Codes</w:t>
            </w:r>
          </w:p>
        </w:tc>
        <w:tc>
          <w:tcPr>
            <w:tcW w:w="951" w:type="dxa"/>
            <w:gridSpan w:val="2"/>
            <w:shd w:val="clear" w:color="auto" w:fill="D3DFEE"/>
          </w:tcPr>
          <w:p w:rsidR="00096C79" w:rsidRPr="00470394" w:rsidRDefault="00096C79" w:rsidP="00DA3C58">
            <w:pPr>
              <w:spacing w:after="0" w:line="256" w:lineRule="auto"/>
              <w:rPr>
                <w:rFonts w:cstheme="minorHAnsi"/>
                <w:color w:val="365F91"/>
                <w:sz w:val="24"/>
                <w:szCs w:val="24"/>
              </w:rPr>
            </w:pPr>
          </w:p>
        </w:tc>
        <w:tc>
          <w:tcPr>
            <w:tcW w:w="3438" w:type="dxa"/>
            <w:gridSpan w:val="4"/>
            <w:shd w:val="clear" w:color="auto" w:fill="auto"/>
          </w:tcPr>
          <w:p w:rsidR="00096C79" w:rsidRPr="00470394" w:rsidRDefault="00096C79" w:rsidP="00DA3C58">
            <w:pPr>
              <w:spacing w:after="0" w:line="256" w:lineRule="auto"/>
              <w:jc w:val="center"/>
              <w:rPr>
                <w:rFonts w:cstheme="minorHAnsi"/>
                <w:b/>
                <w:color w:val="365F91"/>
                <w:sz w:val="24"/>
                <w:szCs w:val="24"/>
              </w:rPr>
            </w:pPr>
            <w:r w:rsidRPr="00470394">
              <w:rPr>
                <w:rFonts w:cstheme="minorHAnsi"/>
                <w:b/>
                <w:color w:val="365F91"/>
                <w:sz w:val="24"/>
                <w:szCs w:val="24"/>
              </w:rPr>
              <w:t>Radiation Codes</w:t>
            </w:r>
          </w:p>
        </w:tc>
        <w:tc>
          <w:tcPr>
            <w:tcW w:w="1523" w:type="dxa"/>
            <w:gridSpan w:val="2"/>
            <w:shd w:val="clear" w:color="auto" w:fill="D3DFEE"/>
          </w:tcPr>
          <w:p w:rsidR="00096C79" w:rsidRPr="00470394" w:rsidRDefault="00096C79" w:rsidP="00DA3C58">
            <w:pPr>
              <w:spacing w:after="0" w:line="256" w:lineRule="auto"/>
              <w:rPr>
                <w:rFonts w:cstheme="minorHAnsi"/>
                <w:color w:val="365F91"/>
                <w:sz w:val="24"/>
                <w:szCs w:val="24"/>
              </w:rPr>
            </w:pPr>
          </w:p>
        </w:tc>
      </w:tr>
      <w:tr w:rsidR="00096C79" w:rsidRPr="00470394" w:rsidTr="00DA3C58">
        <w:tc>
          <w:tcPr>
            <w:tcW w:w="3533" w:type="dxa"/>
            <w:gridSpan w:val="2"/>
            <w:shd w:val="clear" w:color="auto" w:fill="auto"/>
          </w:tcPr>
          <w:p w:rsidR="00096C79" w:rsidRPr="00470394" w:rsidRDefault="00096C79" w:rsidP="00DA3C58">
            <w:pPr>
              <w:spacing w:after="0" w:line="256" w:lineRule="auto"/>
              <w:rPr>
                <w:rFonts w:cstheme="minorHAnsi"/>
                <w:bCs/>
                <w:color w:val="365F91"/>
                <w:sz w:val="24"/>
                <w:szCs w:val="24"/>
              </w:rPr>
            </w:pPr>
            <w:r w:rsidRPr="00470394">
              <w:rPr>
                <w:rFonts w:cstheme="minorHAnsi"/>
                <w:bCs/>
                <w:color w:val="365F91"/>
                <w:sz w:val="24"/>
                <w:szCs w:val="24"/>
              </w:rPr>
              <w:t>Surgical Procedure of Primary Site</w:t>
            </w:r>
          </w:p>
        </w:tc>
        <w:tc>
          <w:tcPr>
            <w:tcW w:w="951" w:type="dxa"/>
            <w:gridSpan w:val="2"/>
            <w:shd w:val="clear" w:color="auto" w:fill="D3DFEE"/>
          </w:tcPr>
          <w:p w:rsidR="00096C79" w:rsidRPr="00470394" w:rsidRDefault="00096C79" w:rsidP="00DA3C58">
            <w:pPr>
              <w:spacing w:after="0" w:line="256" w:lineRule="auto"/>
              <w:rPr>
                <w:rFonts w:cstheme="minorHAnsi"/>
                <w:color w:val="365F91"/>
                <w:sz w:val="24"/>
                <w:szCs w:val="24"/>
              </w:rPr>
            </w:pPr>
          </w:p>
        </w:tc>
        <w:tc>
          <w:tcPr>
            <w:tcW w:w="3438" w:type="dxa"/>
            <w:gridSpan w:val="4"/>
            <w:shd w:val="clear" w:color="auto" w:fill="auto"/>
          </w:tcPr>
          <w:p w:rsidR="00096C79" w:rsidRPr="00470394" w:rsidRDefault="00096C79" w:rsidP="00DA3C58">
            <w:pPr>
              <w:spacing w:after="0" w:line="256" w:lineRule="auto"/>
              <w:rPr>
                <w:rFonts w:cstheme="minorHAnsi"/>
                <w:color w:val="365F91"/>
                <w:sz w:val="24"/>
                <w:szCs w:val="24"/>
              </w:rPr>
            </w:pPr>
            <w:r w:rsidRPr="00470394">
              <w:rPr>
                <w:rFonts w:cstheme="minorHAnsi"/>
                <w:color w:val="365F91"/>
                <w:sz w:val="24"/>
                <w:szCs w:val="24"/>
              </w:rPr>
              <w:t>Radiation Treatment Volume</w:t>
            </w:r>
          </w:p>
        </w:tc>
        <w:tc>
          <w:tcPr>
            <w:tcW w:w="1523" w:type="dxa"/>
            <w:gridSpan w:val="2"/>
            <w:shd w:val="clear" w:color="auto" w:fill="D3DFEE"/>
          </w:tcPr>
          <w:p w:rsidR="00096C79" w:rsidRPr="00470394" w:rsidRDefault="00096C79" w:rsidP="00DA3C58">
            <w:pPr>
              <w:spacing w:after="0" w:line="256" w:lineRule="auto"/>
              <w:rPr>
                <w:rFonts w:cstheme="minorHAnsi"/>
                <w:color w:val="365F91"/>
                <w:sz w:val="24"/>
                <w:szCs w:val="24"/>
              </w:rPr>
            </w:pPr>
          </w:p>
        </w:tc>
      </w:tr>
      <w:tr w:rsidR="00096C79" w:rsidRPr="00470394" w:rsidTr="00DA3C58">
        <w:tc>
          <w:tcPr>
            <w:tcW w:w="3533" w:type="dxa"/>
            <w:gridSpan w:val="2"/>
            <w:shd w:val="clear" w:color="auto" w:fill="auto"/>
          </w:tcPr>
          <w:p w:rsidR="00096C79" w:rsidRPr="00470394" w:rsidRDefault="00096C79" w:rsidP="00DA3C58">
            <w:pPr>
              <w:spacing w:after="0" w:line="256" w:lineRule="auto"/>
              <w:rPr>
                <w:rFonts w:cstheme="minorHAnsi"/>
                <w:bCs/>
                <w:color w:val="365F91"/>
                <w:sz w:val="24"/>
                <w:szCs w:val="24"/>
              </w:rPr>
            </w:pPr>
            <w:r w:rsidRPr="00470394">
              <w:rPr>
                <w:rFonts w:cstheme="minorHAnsi"/>
                <w:bCs/>
                <w:color w:val="365F91"/>
                <w:sz w:val="24"/>
                <w:szCs w:val="24"/>
              </w:rPr>
              <w:t>Scope of Regional Lymph Node Surgery</w:t>
            </w:r>
          </w:p>
        </w:tc>
        <w:tc>
          <w:tcPr>
            <w:tcW w:w="951" w:type="dxa"/>
            <w:gridSpan w:val="2"/>
            <w:shd w:val="clear" w:color="auto" w:fill="D3DFEE"/>
          </w:tcPr>
          <w:p w:rsidR="00096C79" w:rsidRPr="00470394" w:rsidRDefault="00096C79" w:rsidP="00DA3C58">
            <w:pPr>
              <w:spacing w:after="0" w:line="256" w:lineRule="auto"/>
              <w:rPr>
                <w:rFonts w:cstheme="minorHAnsi"/>
                <w:color w:val="365F91"/>
                <w:sz w:val="24"/>
                <w:szCs w:val="24"/>
              </w:rPr>
            </w:pPr>
          </w:p>
        </w:tc>
        <w:tc>
          <w:tcPr>
            <w:tcW w:w="3438" w:type="dxa"/>
            <w:gridSpan w:val="4"/>
            <w:shd w:val="clear" w:color="auto" w:fill="auto"/>
          </w:tcPr>
          <w:p w:rsidR="00096C79" w:rsidRPr="00470394" w:rsidRDefault="00096C79" w:rsidP="00DA3C58">
            <w:pPr>
              <w:spacing w:after="0" w:line="256" w:lineRule="auto"/>
              <w:rPr>
                <w:rFonts w:cstheme="minorHAnsi"/>
                <w:color w:val="365F91"/>
                <w:sz w:val="24"/>
                <w:szCs w:val="24"/>
              </w:rPr>
            </w:pPr>
            <w:r w:rsidRPr="00470394">
              <w:rPr>
                <w:rFonts w:cstheme="minorHAnsi"/>
                <w:color w:val="365F91"/>
                <w:sz w:val="24"/>
                <w:szCs w:val="24"/>
              </w:rPr>
              <w:t>Regional Treatment Modality</w:t>
            </w:r>
          </w:p>
        </w:tc>
        <w:tc>
          <w:tcPr>
            <w:tcW w:w="1523" w:type="dxa"/>
            <w:gridSpan w:val="2"/>
            <w:shd w:val="clear" w:color="auto" w:fill="D3DFEE"/>
          </w:tcPr>
          <w:p w:rsidR="00096C79" w:rsidRPr="00470394" w:rsidRDefault="00096C79" w:rsidP="00DA3C58">
            <w:pPr>
              <w:spacing w:after="0" w:line="256" w:lineRule="auto"/>
              <w:rPr>
                <w:rFonts w:cstheme="minorHAnsi"/>
                <w:color w:val="365F91"/>
                <w:sz w:val="24"/>
                <w:szCs w:val="24"/>
              </w:rPr>
            </w:pPr>
          </w:p>
        </w:tc>
      </w:tr>
      <w:tr w:rsidR="00096C79" w:rsidRPr="00470394" w:rsidTr="00DA3C58">
        <w:tc>
          <w:tcPr>
            <w:tcW w:w="3533" w:type="dxa"/>
            <w:gridSpan w:val="2"/>
            <w:shd w:val="clear" w:color="auto" w:fill="auto"/>
          </w:tcPr>
          <w:p w:rsidR="00096C79" w:rsidRPr="00470394" w:rsidRDefault="00096C79" w:rsidP="00DA3C58">
            <w:pPr>
              <w:spacing w:after="0" w:line="256" w:lineRule="auto"/>
              <w:rPr>
                <w:rFonts w:cstheme="minorHAnsi"/>
                <w:bCs/>
                <w:color w:val="365F91"/>
                <w:sz w:val="24"/>
                <w:szCs w:val="24"/>
              </w:rPr>
            </w:pPr>
            <w:r w:rsidRPr="00470394">
              <w:rPr>
                <w:rFonts w:cstheme="minorHAnsi"/>
                <w:bCs/>
                <w:color w:val="365F91"/>
                <w:sz w:val="24"/>
                <w:szCs w:val="24"/>
              </w:rPr>
              <w:t>Surgical Procedure/ Other Site</w:t>
            </w:r>
          </w:p>
        </w:tc>
        <w:tc>
          <w:tcPr>
            <w:tcW w:w="951" w:type="dxa"/>
            <w:gridSpan w:val="2"/>
            <w:shd w:val="clear" w:color="auto" w:fill="D3DFEE"/>
          </w:tcPr>
          <w:p w:rsidR="00096C79" w:rsidRPr="00470394" w:rsidRDefault="00096C79" w:rsidP="00DA3C58">
            <w:pPr>
              <w:spacing w:after="0" w:line="256" w:lineRule="auto"/>
              <w:rPr>
                <w:rFonts w:cstheme="minorHAnsi"/>
                <w:color w:val="365F91"/>
                <w:sz w:val="24"/>
                <w:szCs w:val="24"/>
              </w:rPr>
            </w:pPr>
          </w:p>
        </w:tc>
        <w:tc>
          <w:tcPr>
            <w:tcW w:w="3438" w:type="dxa"/>
            <w:gridSpan w:val="4"/>
            <w:shd w:val="clear" w:color="auto" w:fill="auto"/>
          </w:tcPr>
          <w:p w:rsidR="00096C79" w:rsidRPr="00470394" w:rsidRDefault="00096C79" w:rsidP="00DA3C58">
            <w:pPr>
              <w:spacing w:after="0" w:line="256" w:lineRule="auto"/>
              <w:rPr>
                <w:rFonts w:cstheme="minorHAnsi"/>
                <w:color w:val="365F91"/>
                <w:sz w:val="24"/>
                <w:szCs w:val="24"/>
              </w:rPr>
            </w:pPr>
            <w:r w:rsidRPr="00470394">
              <w:rPr>
                <w:rFonts w:cstheme="minorHAnsi"/>
                <w:color w:val="365F91"/>
                <w:sz w:val="24"/>
                <w:szCs w:val="24"/>
              </w:rPr>
              <w:t>Regional Dose</w:t>
            </w:r>
          </w:p>
        </w:tc>
        <w:tc>
          <w:tcPr>
            <w:tcW w:w="1523" w:type="dxa"/>
            <w:gridSpan w:val="2"/>
            <w:shd w:val="clear" w:color="auto" w:fill="D3DFEE"/>
          </w:tcPr>
          <w:p w:rsidR="00096C79" w:rsidRPr="00470394" w:rsidRDefault="00096C79" w:rsidP="00DA3C58">
            <w:pPr>
              <w:spacing w:after="0" w:line="256" w:lineRule="auto"/>
              <w:rPr>
                <w:rFonts w:cstheme="minorHAnsi"/>
                <w:color w:val="365F91"/>
                <w:sz w:val="24"/>
                <w:szCs w:val="24"/>
              </w:rPr>
            </w:pPr>
          </w:p>
        </w:tc>
      </w:tr>
      <w:tr w:rsidR="00096C79" w:rsidRPr="00470394" w:rsidTr="00DA3C58">
        <w:tc>
          <w:tcPr>
            <w:tcW w:w="3533" w:type="dxa"/>
            <w:gridSpan w:val="2"/>
            <w:shd w:val="clear" w:color="auto" w:fill="auto"/>
          </w:tcPr>
          <w:p w:rsidR="00096C79" w:rsidRPr="00470394" w:rsidRDefault="00096C79" w:rsidP="00DA3C58">
            <w:pPr>
              <w:spacing w:after="0" w:line="256" w:lineRule="auto"/>
              <w:rPr>
                <w:rFonts w:cstheme="minorHAnsi"/>
                <w:bCs/>
                <w:color w:val="365F91"/>
                <w:sz w:val="24"/>
                <w:szCs w:val="24"/>
              </w:rPr>
            </w:pPr>
            <w:r w:rsidRPr="00470394">
              <w:rPr>
                <w:rFonts w:cstheme="minorHAnsi"/>
                <w:b/>
                <w:bCs/>
                <w:color w:val="365F91"/>
                <w:sz w:val="24"/>
                <w:szCs w:val="24"/>
              </w:rPr>
              <w:t>Systemic Therapy Codes</w:t>
            </w:r>
          </w:p>
        </w:tc>
        <w:tc>
          <w:tcPr>
            <w:tcW w:w="951" w:type="dxa"/>
            <w:gridSpan w:val="2"/>
            <w:shd w:val="clear" w:color="auto" w:fill="D3DFEE"/>
          </w:tcPr>
          <w:p w:rsidR="00096C79" w:rsidRPr="00470394" w:rsidRDefault="00096C79" w:rsidP="00DA3C58">
            <w:pPr>
              <w:spacing w:after="0" w:line="256" w:lineRule="auto"/>
              <w:rPr>
                <w:rFonts w:cstheme="minorHAnsi"/>
                <w:color w:val="365F91"/>
                <w:sz w:val="24"/>
                <w:szCs w:val="24"/>
              </w:rPr>
            </w:pPr>
          </w:p>
        </w:tc>
        <w:tc>
          <w:tcPr>
            <w:tcW w:w="3438" w:type="dxa"/>
            <w:gridSpan w:val="4"/>
            <w:shd w:val="clear" w:color="auto" w:fill="auto"/>
          </w:tcPr>
          <w:p w:rsidR="00096C79" w:rsidRPr="00470394" w:rsidRDefault="00096C79" w:rsidP="00DA3C58">
            <w:pPr>
              <w:spacing w:after="0" w:line="256" w:lineRule="auto"/>
              <w:rPr>
                <w:rFonts w:cstheme="minorHAnsi"/>
                <w:color w:val="365F91"/>
                <w:sz w:val="24"/>
                <w:szCs w:val="24"/>
              </w:rPr>
            </w:pPr>
            <w:r w:rsidRPr="00470394">
              <w:rPr>
                <w:rFonts w:cstheme="minorHAnsi"/>
                <w:color w:val="365F91"/>
                <w:sz w:val="24"/>
                <w:szCs w:val="24"/>
              </w:rPr>
              <w:t>Boost Treatment Modality</w:t>
            </w:r>
          </w:p>
        </w:tc>
        <w:tc>
          <w:tcPr>
            <w:tcW w:w="1523" w:type="dxa"/>
            <w:gridSpan w:val="2"/>
            <w:shd w:val="clear" w:color="auto" w:fill="D3DFEE"/>
          </w:tcPr>
          <w:p w:rsidR="00096C79" w:rsidRPr="00470394" w:rsidRDefault="00096C79" w:rsidP="00DA3C58">
            <w:pPr>
              <w:spacing w:after="0" w:line="256" w:lineRule="auto"/>
              <w:rPr>
                <w:rFonts w:cstheme="minorHAnsi"/>
                <w:color w:val="365F91"/>
                <w:sz w:val="24"/>
                <w:szCs w:val="24"/>
              </w:rPr>
            </w:pPr>
          </w:p>
        </w:tc>
      </w:tr>
      <w:tr w:rsidR="00096C79" w:rsidRPr="00470394" w:rsidTr="00DA3C58">
        <w:tc>
          <w:tcPr>
            <w:tcW w:w="3533" w:type="dxa"/>
            <w:gridSpan w:val="2"/>
            <w:shd w:val="clear" w:color="auto" w:fill="auto"/>
          </w:tcPr>
          <w:p w:rsidR="00096C79" w:rsidRPr="00470394" w:rsidRDefault="00096C79" w:rsidP="00DA3C58">
            <w:pPr>
              <w:spacing w:after="0" w:line="256" w:lineRule="auto"/>
              <w:rPr>
                <w:rFonts w:cstheme="minorHAnsi"/>
                <w:b/>
                <w:bCs/>
                <w:color w:val="365F91"/>
                <w:sz w:val="24"/>
                <w:szCs w:val="24"/>
              </w:rPr>
            </w:pPr>
            <w:r w:rsidRPr="00470394">
              <w:rPr>
                <w:rFonts w:cstheme="minorHAnsi"/>
                <w:bCs/>
                <w:color w:val="365F91"/>
                <w:sz w:val="24"/>
                <w:szCs w:val="24"/>
              </w:rPr>
              <w:t>Chemotherapy</w:t>
            </w:r>
          </w:p>
        </w:tc>
        <w:tc>
          <w:tcPr>
            <w:tcW w:w="951" w:type="dxa"/>
            <w:gridSpan w:val="2"/>
            <w:shd w:val="clear" w:color="auto" w:fill="D3DFEE"/>
          </w:tcPr>
          <w:p w:rsidR="00096C79" w:rsidRPr="00470394" w:rsidRDefault="00096C79" w:rsidP="00DA3C58">
            <w:pPr>
              <w:spacing w:after="0" w:line="256" w:lineRule="auto"/>
              <w:rPr>
                <w:rFonts w:cstheme="minorHAnsi"/>
                <w:color w:val="365F91"/>
                <w:sz w:val="24"/>
                <w:szCs w:val="24"/>
              </w:rPr>
            </w:pPr>
          </w:p>
        </w:tc>
        <w:tc>
          <w:tcPr>
            <w:tcW w:w="3438" w:type="dxa"/>
            <w:gridSpan w:val="4"/>
            <w:shd w:val="clear" w:color="auto" w:fill="auto"/>
          </w:tcPr>
          <w:p w:rsidR="00096C79" w:rsidRPr="00470394" w:rsidRDefault="00096C79" w:rsidP="00DA3C58">
            <w:pPr>
              <w:spacing w:after="0" w:line="256" w:lineRule="auto"/>
              <w:rPr>
                <w:rFonts w:cstheme="minorHAnsi"/>
                <w:color w:val="365F91"/>
                <w:sz w:val="24"/>
                <w:szCs w:val="24"/>
              </w:rPr>
            </w:pPr>
            <w:r w:rsidRPr="00470394">
              <w:rPr>
                <w:rFonts w:cstheme="minorHAnsi"/>
                <w:color w:val="365F91"/>
                <w:sz w:val="24"/>
                <w:szCs w:val="24"/>
              </w:rPr>
              <w:t>Boost Dose</w:t>
            </w:r>
          </w:p>
        </w:tc>
        <w:tc>
          <w:tcPr>
            <w:tcW w:w="1523" w:type="dxa"/>
            <w:gridSpan w:val="2"/>
            <w:shd w:val="clear" w:color="auto" w:fill="D3DFEE"/>
          </w:tcPr>
          <w:p w:rsidR="00096C79" w:rsidRPr="00470394" w:rsidRDefault="00096C79" w:rsidP="00DA3C58">
            <w:pPr>
              <w:spacing w:after="0" w:line="256" w:lineRule="auto"/>
              <w:rPr>
                <w:rFonts w:cstheme="minorHAnsi"/>
                <w:color w:val="365F91"/>
                <w:sz w:val="24"/>
                <w:szCs w:val="24"/>
              </w:rPr>
            </w:pPr>
          </w:p>
        </w:tc>
      </w:tr>
      <w:tr w:rsidR="00096C79" w:rsidRPr="00470394" w:rsidTr="00DA3C58">
        <w:tc>
          <w:tcPr>
            <w:tcW w:w="3533" w:type="dxa"/>
            <w:gridSpan w:val="2"/>
            <w:shd w:val="clear" w:color="auto" w:fill="auto"/>
          </w:tcPr>
          <w:p w:rsidR="00096C79" w:rsidRPr="00470394" w:rsidRDefault="00096C79" w:rsidP="00DA3C58">
            <w:pPr>
              <w:spacing w:after="0" w:line="256" w:lineRule="auto"/>
              <w:rPr>
                <w:rFonts w:cstheme="minorHAnsi"/>
                <w:bCs/>
                <w:color w:val="365F91"/>
                <w:sz w:val="24"/>
                <w:szCs w:val="24"/>
              </w:rPr>
            </w:pPr>
            <w:r w:rsidRPr="00470394">
              <w:rPr>
                <w:rFonts w:cstheme="minorHAnsi"/>
                <w:bCs/>
                <w:color w:val="365F91"/>
                <w:sz w:val="24"/>
                <w:szCs w:val="24"/>
              </w:rPr>
              <w:t>Hormone Therapy</w:t>
            </w:r>
          </w:p>
        </w:tc>
        <w:tc>
          <w:tcPr>
            <w:tcW w:w="951" w:type="dxa"/>
            <w:gridSpan w:val="2"/>
            <w:shd w:val="clear" w:color="auto" w:fill="D3DFEE"/>
          </w:tcPr>
          <w:p w:rsidR="00096C79" w:rsidRPr="00470394" w:rsidRDefault="00096C79" w:rsidP="00DA3C58">
            <w:pPr>
              <w:spacing w:after="0" w:line="256" w:lineRule="auto"/>
              <w:rPr>
                <w:rFonts w:cstheme="minorHAnsi"/>
                <w:color w:val="365F91"/>
                <w:sz w:val="24"/>
                <w:szCs w:val="24"/>
              </w:rPr>
            </w:pPr>
          </w:p>
        </w:tc>
        <w:tc>
          <w:tcPr>
            <w:tcW w:w="3438" w:type="dxa"/>
            <w:gridSpan w:val="4"/>
            <w:shd w:val="clear" w:color="auto" w:fill="auto"/>
          </w:tcPr>
          <w:p w:rsidR="00096C79" w:rsidRPr="00470394" w:rsidRDefault="00096C79" w:rsidP="00DA3C58">
            <w:pPr>
              <w:spacing w:after="0" w:line="256" w:lineRule="auto"/>
              <w:rPr>
                <w:rFonts w:cstheme="minorHAnsi"/>
                <w:color w:val="365F91"/>
                <w:sz w:val="24"/>
                <w:szCs w:val="24"/>
              </w:rPr>
            </w:pPr>
            <w:r w:rsidRPr="00470394">
              <w:rPr>
                <w:rFonts w:cstheme="minorHAnsi"/>
                <w:color w:val="365F91"/>
                <w:sz w:val="24"/>
                <w:szCs w:val="24"/>
              </w:rPr>
              <w:t>Number of Treatments to Volume</w:t>
            </w:r>
          </w:p>
        </w:tc>
        <w:tc>
          <w:tcPr>
            <w:tcW w:w="1523" w:type="dxa"/>
            <w:gridSpan w:val="2"/>
            <w:shd w:val="clear" w:color="auto" w:fill="D3DFEE"/>
          </w:tcPr>
          <w:p w:rsidR="00096C79" w:rsidRPr="00470394" w:rsidRDefault="00096C79" w:rsidP="00DA3C58">
            <w:pPr>
              <w:spacing w:after="0" w:line="256" w:lineRule="auto"/>
              <w:rPr>
                <w:rFonts w:cstheme="minorHAnsi"/>
                <w:color w:val="365F91"/>
                <w:sz w:val="24"/>
                <w:szCs w:val="24"/>
              </w:rPr>
            </w:pPr>
          </w:p>
        </w:tc>
      </w:tr>
      <w:tr w:rsidR="00096C79" w:rsidRPr="00470394" w:rsidTr="00DA3C58">
        <w:tc>
          <w:tcPr>
            <w:tcW w:w="3533" w:type="dxa"/>
            <w:gridSpan w:val="2"/>
            <w:shd w:val="clear" w:color="auto" w:fill="auto"/>
          </w:tcPr>
          <w:p w:rsidR="00096C79" w:rsidRPr="00470394" w:rsidRDefault="00096C79" w:rsidP="00DA3C58">
            <w:pPr>
              <w:spacing w:after="0" w:line="256" w:lineRule="auto"/>
              <w:rPr>
                <w:rFonts w:cstheme="minorHAnsi"/>
                <w:bCs/>
                <w:color w:val="365F91"/>
                <w:sz w:val="24"/>
                <w:szCs w:val="24"/>
              </w:rPr>
            </w:pPr>
            <w:r w:rsidRPr="00470394">
              <w:rPr>
                <w:rFonts w:cstheme="minorHAnsi"/>
                <w:bCs/>
                <w:color w:val="365F91"/>
                <w:sz w:val="24"/>
                <w:szCs w:val="24"/>
              </w:rPr>
              <w:t>Immunotherapy</w:t>
            </w:r>
          </w:p>
        </w:tc>
        <w:tc>
          <w:tcPr>
            <w:tcW w:w="951" w:type="dxa"/>
            <w:gridSpan w:val="2"/>
            <w:shd w:val="clear" w:color="auto" w:fill="D3DFEE"/>
          </w:tcPr>
          <w:p w:rsidR="00096C79" w:rsidRPr="00470394" w:rsidRDefault="00096C79" w:rsidP="00DA3C58">
            <w:pPr>
              <w:spacing w:after="0" w:line="256" w:lineRule="auto"/>
              <w:rPr>
                <w:rFonts w:cstheme="minorHAnsi"/>
                <w:color w:val="365F91"/>
                <w:sz w:val="24"/>
                <w:szCs w:val="24"/>
              </w:rPr>
            </w:pPr>
          </w:p>
        </w:tc>
        <w:tc>
          <w:tcPr>
            <w:tcW w:w="3438" w:type="dxa"/>
            <w:gridSpan w:val="4"/>
            <w:shd w:val="clear" w:color="auto" w:fill="auto"/>
          </w:tcPr>
          <w:p w:rsidR="00096C79" w:rsidRPr="00470394" w:rsidRDefault="00096C79" w:rsidP="00DA3C58">
            <w:pPr>
              <w:spacing w:after="0" w:line="256" w:lineRule="auto"/>
              <w:rPr>
                <w:rFonts w:cstheme="minorHAnsi"/>
                <w:color w:val="365F91"/>
                <w:sz w:val="24"/>
                <w:szCs w:val="24"/>
              </w:rPr>
            </w:pPr>
            <w:r w:rsidRPr="00470394">
              <w:rPr>
                <w:rFonts w:cstheme="minorHAnsi"/>
                <w:color w:val="365F91"/>
                <w:sz w:val="24"/>
                <w:szCs w:val="24"/>
              </w:rPr>
              <w:t>Reason No Radiation</w:t>
            </w:r>
          </w:p>
        </w:tc>
        <w:tc>
          <w:tcPr>
            <w:tcW w:w="1523" w:type="dxa"/>
            <w:gridSpan w:val="2"/>
            <w:shd w:val="clear" w:color="auto" w:fill="D3DFEE"/>
          </w:tcPr>
          <w:p w:rsidR="00096C79" w:rsidRPr="00470394" w:rsidRDefault="00096C79" w:rsidP="00DA3C58">
            <w:pPr>
              <w:spacing w:after="0" w:line="256" w:lineRule="auto"/>
              <w:rPr>
                <w:rFonts w:cstheme="minorHAnsi"/>
                <w:color w:val="365F91"/>
                <w:sz w:val="24"/>
                <w:szCs w:val="24"/>
              </w:rPr>
            </w:pPr>
          </w:p>
        </w:tc>
      </w:tr>
      <w:tr w:rsidR="00096C79" w:rsidRPr="00470394" w:rsidTr="00DA3C58">
        <w:trPr>
          <w:trHeight w:val="287"/>
        </w:trPr>
        <w:tc>
          <w:tcPr>
            <w:tcW w:w="3533" w:type="dxa"/>
            <w:gridSpan w:val="2"/>
            <w:shd w:val="clear" w:color="auto" w:fill="auto"/>
          </w:tcPr>
          <w:p w:rsidR="00096C79" w:rsidRPr="00470394" w:rsidRDefault="00096C79" w:rsidP="00DA3C58">
            <w:pPr>
              <w:spacing w:after="0" w:line="256" w:lineRule="auto"/>
              <w:rPr>
                <w:rFonts w:cstheme="minorHAnsi"/>
                <w:bCs/>
                <w:color w:val="365F91"/>
                <w:sz w:val="24"/>
                <w:szCs w:val="24"/>
              </w:rPr>
            </w:pPr>
            <w:r w:rsidRPr="00470394">
              <w:rPr>
                <w:rFonts w:cstheme="minorHAnsi"/>
                <w:bCs/>
                <w:color w:val="365F91"/>
                <w:sz w:val="24"/>
                <w:szCs w:val="24"/>
              </w:rPr>
              <w:t>Hematologic Transplant/Endocrine Procedure</w:t>
            </w:r>
          </w:p>
        </w:tc>
        <w:tc>
          <w:tcPr>
            <w:tcW w:w="951" w:type="dxa"/>
            <w:gridSpan w:val="2"/>
            <w:shd w:val="clear" w:color="auto" w:fill="D3DFEE"/>
          </w:tcPr>
          <w:p w:rsidR="00096C79" w:rsidRPr="00470394" w:rsidRDefault="00096C79" w:rsidP="00DA3C58">
            <w:pPr>
              <w:spacing w:after="0" w:line="256" w:lineRule="auto"/>
              <w:rPr>
                <w:rFonts w:cstheme="minorHAnsi"/>
                <w:color w:val="365F91"/>
                <w:sz w:val="24"/>
                <w:szCs w:val="24"/>
              </w:rPr>
            </w:pPr>
          </w:p>
        </w:tc>
        <w:tc>
          <w:tcPr>
            <w:tcW w:w="3438" w:type="dxa"/>
            <w:gridSpan w:val="4"/>
            <w:shd w:val="clear" w:color="auto" w:fill="auto"/>
          </w:tcPr>
          <w:p w:rsidR="00096C79" w:rsidRPr="00470394" w:rsidRDefault="00096C79" w:rsidP="00DA3C58">
            <w:pPr>
              <w:spacing w:after="0" w:line="256" w:lineRule="auto"/>
              <w:rPr>
                <w:rFonts w:cstheme="minorHAnsi"/>
                <w:color w:val="365F91"/>
                <w:sz w:val="24"/>
                <w:szCs w:val="24"/>
              </w:rPr>
            </w:pPr>
            <w:r w:rsidRPr="00470394">
              <w:rPr>
                <w:rFonts w:cstheme="minorHAnsi"/>
                <w:color w:val="365F91"/>
                <w:sz w:val="24"/>
                <w:szCs w:val="24"/>
              </w:rPr>
              <w:t>Radiation/Surgery Sequence</w:t>
            </w:r>
          </w:p>
        </w:tc>
        <w:tc>
          <w:tcPr>
            <w:tcW w:w="1523" w:type="dxa"/>
            <w:gridSpan w:val="2"/>
            <w:shd w:val="clear" w:color="auto" w:fill="D3DFEE"/>
          </w:tcPr>
          <w:p w:rsidR="00096C79" w:rsidRPr="00470394" w:rsidRDefault="00096C79" w:rsidP="00DA3C58">
            <w:pPr>
              <w:spacing w:after="0" w:line="256" w:lineRule="auto"/>
              <w:rPr>
                <w:rFonts w:cstheme="minorHAnsi"/>
                <w:color w:val="365F91"/>
                <w:sz w:val="24"/>
                <w:szCs w:val="24"/>
              </w:rPr>
            </w:pPr>
          </w:p>
        </w:tc>
      </w:tr>
      <w:tr w:rsidR="00096C79" w:rsidRPr="00470394" w:rsidTr="00DA3C58">
        <w:tc>
          <w:tcPr>
            <w:tcW w:w="3533" w:type="dxa"/>
            <w:gridSpan w:val="2"/>
            <w:shd w:val="clear" w:color="auto" w:fill="auto"/>
          </w:tcPr>
          <w:p w:rsidR="00096C79" w:rsidRPr="00470394" w:rsidRDefault="00096C79" w:rsidP="00DA3C58">
            <w:pPr>
              <w:spacing w:after="0" w:line="256" w:lineRule="auto"/>
              <w:rPr>
                <w:rFonts w:cstheme="minorHAnsi"/>
                <w:bCs/>
                <w:color w:val="365F91"/>
                <w:sz w:val="24"/>
                <w:szCs w:val="24"/>
              </w:rPr>
            </w:pPr>
            <w:r w:rsidRPr="00470394">
              <w:rPr>
                <w:rFonts w:cstheme="minorHAnsi"/>
                <w:bCs/>
                <w:color w:val="365F91"/>
                <w:sz w:val="24"/>
                <w:szCs w:val="24"/>
              </w:rPr>
              <w:t>Systemic/Surgery Sequence</w:t>
            </w:r>
          </w:p>
        </w:tc>
        <w:tc>
          <w:tcPr>
            <w:tcW w:w="951" w:type="dxa"/>
            <w:gridSpan w:val="2"/>
            <w:shd w:val="clear" w:color="auto" w:fill="D3DFEE"/>
          </w:tcPr>
          <w:p w:rsidR="00096C79" w:rsidRPr="00470394" w:rsidRDefault="00096C79" w:rsidP="00DA3C58">
            <w:pPr>
              <w:spacing w:after="0" w:line="256" w:lineRule="auto"/>
              <w:rPr>
                <w:rFonts w:cstheme="minorHAnsi"/>
                <w:color w:val="365F91"/>
                <w:sz w:val="24"/>
                <w:szCs w:val="24"/>
              </w:rPr>
            </w:pPr>
          </w:p>
        </w:tc>
        <w:tc>
          <w:tcPr>
            <w:tcW w:w="3438" w:type="dxa"/>
            <w:gridSpan w:val="4"/>
            <w:shd w:val="clear" w:color="auto" w:fill="auto"/>
          </w:tcPr>
          <w:p w:rsidR="00096C79" w:rsidRPr="00470394" w:rsidRDefault="00096C79" w:rsidP="00DA3C58">
            <w:pPr>
              <w:spacing w:after="0" w:line="256" w:lineRule="auto"/>
              <w:rPr>
                <w:rFonts w:cstheme="minorHAnsi"/>
                <w:color w:val="365F91"/>
                <w:sz w:val="24"/>
                <w:szCs w:val="24"/>
              </w:rPr>
            </w:pPr>
          </w:p>
        </w:tc>
        <w:tc>
          <w:tcPr>
            <w:tcW w:w="1523" w:type="dxa"/>
            <w:gridSpan w:val="2"/>
            <w:shd w:val="clear" w:color="auto" w:fill="D3DFEE"/>
          </w:tcPr>
          <w:p w:rsidR="00096C79" w:rsidRPr="00470394" w:rsidRDefault="00096C79" w:rsidP="00DA3C58">
            <w:pPr>
              <w:spacing w:after="0" w:line="256" w:lineRule="auto"/>
              <w:rPr>
                <w:rFonts w:cstheme="minorHAnsi"/>
                <w:color w:val="365F91"/>
                <w:sz w:val="24"/>
                <w:szCs w:val="24"/>
              </w:rPr>
            </w:pPr>
          </w:p>
        </w:tc>
      </w:tr>
    </w:tbl>
    <w:p w:rsidR="00420604" w:rsidRPr="00470394" w:rsidRDefault="00420604" w:rsidP="0023239B">
      <w:pPr>
        <w:rPr>
          <w:rFonts w:cstheme="minorHAnsi"/>
          <w:sz w:val="24"/>
          <w:szCs w:val="24"/>
        </w:rPr>
      </w:pPr>
    </w:p>
    <w:sectPr w:rsidR="00420604" w:rsidRPr="00470394" w:rsidSect="002872B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015" w:rsidRDefault="00CB0015" w:rsidP="00B33E0D">
      <w:pPr>
        <w:spacing w:after="0" w:line="240" w:lineRule="auto"/>
      </w:pPr>
      <w:r>
        <w:separator/>
      </w:r>
    </w:p>
  </w:endnote>
  <w:endnote w:type="continuationSeparator" w:id="0">
    <w:p w:rsidR="00CB0015" w:rsidRDefault="00CB0015" w:rsidP="00B33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581722"/>
      <w:docPartObj>
        <w:docPartGallery w:val="Page Numbers (Bottom of Page)"/>
        <w:docPartUnique/>
      </w:docPartObj>
    </w:sdtPr>
    <w:sdtEndPr>
      <w:rPr>
        <w:noProof/>
      </w:rPr>
    </w:sdtEndPr>
    <w:sdtContent>
      <w:p w:rsidR="00DD7855" w:rsidRDefault="00DD7855">
        <w:pPr>
          <w:pStyle w:val="Footer"/>
          <w:jc w:val="right"/>
        </w:pPr>
        <w:r>
          <w:fldChar w:fldCharType="begin"/>
        </w:r>
        <w:r>
          <w:instrText xml:space="preserve"> PAGE   \* MERGEFORMAT </w:instrText>
        </w:r>
        <w:r>
          <w:fldChar w:fldCharType="separate"/>
        </w:r>
        <w:r w:rsidR="007F205F">
          <w:rPr>
            <w:noProof/>
          </w:rPr>
          <w:t>5</w:t>
        </w:r>
        <w:r>
          <w:rPr>
            <w:noProof/>
          </w:rPr>
          <w:fldChar w:fldCharType="end"/>
        </w:r>
      </w:p>
    </w:sdtContent>
  </w:sdt>
  <w:p w:rsidR="00DD7855" w:rsidRDefault="00DD78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015" w:rsidRDefault="00CB0015" w:rsidP="00B33E0D">
      <w:pPr>
        <w:spacing w:after="0" w:line="240" w:lineRule="auto"/>
      </w:pPr>
      <w:r>
        <w:separator/>
      </w:r>
    </w:p>
  </w:footnote>
  <w:footnote w:type="continuationSeparator" w:id="0">
    <w:p w:rsidR="00CB0015" w:rsidRDefault="00CB0015" w:rsidP="00B33E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817F8"/>
    <w:multiLevelType w:val="hybridMultilevel"/>
    <w:tmpl w:val="7B4C8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9BA4CE4"/>
    <w:multiLevelType w:val="hybridMultilevel"/>
    <w:tmpl w:val="01440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5A2253B"/>
    <w:multiLevelType w:val="hybridMultilevel"/>
    <w:tmpl w:val="109232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2D4EFB"/>
    <w:multiLevelType w:val="hybridMultilevel"/>
    <w:tmpl w:val="CD4C8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1615EE"/>
    <w:multiLevelType w:val="hybridMultilevel"/>
    <w:tmpl w:val="23282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985038"/>
    <w:multiLevelType w:val="hybridMultilevel"/>
    <w:tmpl w:val="7EC248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F7C"/>
    <w:rsid w:val="00096C79"/>
    <w:rsid w:val="000E62C0"/>
    <w:rsid w:val="00126BA4"/>
    <w:rsid w:val="0012729C"/>
    <w:rsid w:val="001D0590"/>
    <w:rsid w:val="001D1CA9"/>
    <w:rsid w:val="001D3F7C"/>
    <w:rsid w:val="001E66D4"/>
    <w:rsid w:val="0023239B"/>
    <w:rsid w:val="002872B8"/>
    <w:rsid w:val="002B1725"/>
    <w:rsid w:val="002C2D5E"/>
    <w:rsid w:val="002D6C76"/>
    <w:rsid w:val="002E64DA"/>
    <w:rsid w:val="00330F82"/>
    <w:rsid w:val="003E43BC"/>
    <w:rsid w:val="00410B31"/>
    <w:rsid w:val="00420604"/>
    <w:rsid w:val="00470394"/>
    <w:rsid w:val="004D7AD0"/>
    <w:rsid w:val="00577177"/>
    <w:rsid w:val="00641C17"/>
    <w:rsid w:val="00650EB1"/>
    <w:rsid w:val="00651C79"/>
    <w:rsid w:val="006A3D61"/>
    <w:rsid w:val="006E052E"/>
    <w:rsid w:val="00781F5B"/>
    <w:rsid w:val="007F205F"/>
    <w:rsid w:val="008426EE"/>
    <w:rsid w:val="00856D8C"/>
    <w:rsid w:val="00863C3D"/>
    <w:rsid w:val="008D1FE0"/>
    <w:rsid w:val="00940858"/>
    <w:rsid w:val="009A5D3F"/>
    <w:rsid w:val="009F5D4B"/>
    <w:rsid w:val="00A93DE4"/>
    <w:rsid w:val="00B33E0D"/>
    <w:rsid w:val="00B743A9"/>
    <w:rsid w:val="00B75EFD"/>
    <w:rsid w:val="00BA16B7"/>
    <w:rsid w:val="00BA4FF6"/>
    <w:rsid w:val="00BE1A59"/>
    <w:rsid w:val="00C87370"/>
    <w:rsid w:val="00CB0015"/>
    <w:rsid w:val="00D13599"/>
    <w:rsid w:val="00D17A1B"/>
    <w:rsid w:val="00D335D4"/>
    <w:rsid w:val="00D5222E"/>
    <w:rsid w:val="00D90198"/>
    <w:rsid w:val="00DD7855"/>
    <w:rsid w:val="00E625A9"/>
    <w:rsid w:val="00E70DE2"/>
    <w:rsid w:val="00E723E2"/>
    <w:rsid w:val="00E76697"/>
    <w:rsid w:val="00ED6F30"/>
    <w:rsid w:val="00EF0EEC"/>
    <w:rsid w:val="00F12DAA"/>
    <w:rsid w:val="00FB4EDF"/>
    <w:rsid w:val="00FF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E720D1-259B-419A-8231-94C625BC2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56D8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F0EEC"/>
    <w:rPr>
      <w:sz w:val="16"/>
      <w:szCs w:val="16"/>
    </w:rPr>
  </w:style>
  <w:style w:type="paragraph" w:styleId="CommentText">
    <w:name w:val="annotation text"/>
    <w:basedOn w:val="Normal"/>
    <w:link w:val="CommentTextChar"/>
    <w:uiPriority w:val="99"/>
    <w:semiHidden/>
    <w:unhideWhenUsed/>
    <w:rsid w:val="00EF0EEC"/>
    <w:pPr>
      <w:spacing w:line="240" w:lineRule="auto"/>
    </w:pPr>
    <w:rPr>
      <w:sz w:val="20"/>
      <w:szCs w:val="20"/>
    </w:rPr>
  </w:style>
  <w:style w:type="character" w:customStyle="1" w:styleId="CommentTextChar">
    <w:name w:val="Comment Text Char"/>
    <w:basedOn w:val="DefaultParagraphFont"/>
    <w:link w:val="CommentText"/>
    <w:uiPriority w:val="99"/>
    <w:semiHidden/>
    <w:rsid w:val="00EF0EEC"/>
    <w:rPr>
      <w:sz w:val="20"/>
      <w:szCs w:val="20"/>
    </w:rPr>
  </w:style>
  <w:style w:type="paragraph" w:styleId="CommentSubject">
    <w:name w:val="annotation subject"/>
    <w:basedOn w:val="CommentText"/>
    <w:next w:val="CommentText"/>
    <w:link w:val="CommentSubjectChar"/>
    <w:uiPriority w:val="99"/>
    <w:semiHidden/>
    <w:unhideWhenUsed/>
    <w:rsid w:val="00EF0EEC"/>
    <w:rPr>
      <w:b/>
      <w:bCs/>
    </w:rPr>
  </w:style>
  <w:style w:type="character" w:customStyle="1" w:styleId="CommentSubjectChar">
    <w:name w:val="Comment Subject Char"/>
    <w:basedOn w:val="CommentTextChar"/>
    <w:link w:val="CommentSubject"/>
    <w:uiPriority w:val="99"/>
    <w:semiHidden/>
    <w:rsid w:val="00EF0EEC"/>
    <w:rPr>
      <w:b/>
      <w:bCs/>
      <w:sz w:val="20"/>
      <w:szCs w:val="20"/>
    </w:rPr>
  </w:style>
  <w:style w:type="paragraph" w:styleId="BalloonText">
    <w:name w:val="Balloon Text"/>
    <w:basedOn w:val="Normal"/>
    <w:link w:val="BalloonTextChar"/>
    <w:uiPriority w:val="99"/>
    <w:semiHidden/>
    <w:unhideWhenUsed/>
    <w:rsid w:val="00EF0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EEC"/>
    <w:rPr>
      <w:rFonts w:ascii="Tahoma" w:hAnsi="Tahoma" w:cs="Tahoma"/>
      <w:sz w:val="16"/>
      <w:szCs w:val="16"/>
    </w:rPr>
  </w:style>
  <w:style w:type="character" w:customStyle="1" w:styleId="Heading1Char">
    <w:name w:val="Heading 1 Char"/>
    <w:basedOn w:val="DefaultParagraphFont"/>
    <w:link w:val="Heading1"/>
    <w:uiPriority w:val="9"/>
    <w:rsid w:val="00856D8C"/>
    <w:rPr>
      <w:rFonts w:asciiTheme="majorHAnsi" w:eastAsiaTheme="majorEastAsia" w:hAnsiTheme="majorHAnsi" w:cstheme="majorBidi"/>
      <w:color w:val="365F91" w:themeColor="accent1" w:themeShade="BF"/>
      <w:sz w:val="32"/>
      <w:szCs w:val="32"/>
    </w:rPr>
  </w:style>
  <w:style w:type="paragraph" w:styleId="PlainText">
    <w:name w:val="Plain Text"/>
    <w:basedOn w:val="Normal"/>
    <w:link w:val="PlainTextChar"/>
    <w:uiPriority w:val="99"/>
    <w:rsid w:val="00FB4EDF"/>
    <w:pPr>
      <w:autoSpaceDE w:val="0"/>
      <w:autoSpaceDN w:val="0"/>
      <w:adjustRightInd w:val="0"/>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FB4EDF"/>
    <w:rPr>
      <w:rFonts w:ascii="Courier New" w:hAnsi="Courier New" w:cs="Courier New"/>
      <w:sz w:val="20"/>
      <w:szCs w:val="20"/>
    </w:rPr>
  </w:style>
  <w:style w:type="paragraph" w:styleId="ListParagraph">
    <w:name w:val="List Paragraph"/>
    <w:basedOn w:val="Normal"/>
    <w:uiPriority w:val="34"/>
    <w:qFormat/>
    <w:rsid w:val="00FB4EDF"/>
    <w:pPr>
      <w:spacing w:after="160" w:line="259" w:lineRule="auto"/>
      <w:ind w:left="720"/>
      <w:contextualSpacing/>
    </w:pPr>
  </w:style>
  <w:style w:type="paragraph" w:styleId="Header">
    <w:name w:val="header"/>
    <w:basedOn w:val="Normal"/>
    <w:link w:val="HeaderChar"/>
    <w:uiPriority w:val="99"/>
    <w:unhideWhenUsed/>
    <w:rsid w:val="00B33E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E0D"/>
  </w:style>
  <w:style w:type="paragraph" w:styleId="Footer">
    <w:name w:val="footer"/>
    <w:basedOn w:val="Normal"/>
    <w:link w:val="FooterChar"/>
    <w:uiPriority w:val="99"/>
    <w:unhideWhenUsed/>
    <w:rsid w:val="00B33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E0D"/>
  </w:style>
  <w:style w:type="character" w:styleId="Hyperlink">
    <w:name w:val="Hyperlink"/>
    <w:basedOn w:val="DefaultParagraphFont"/>
    <w:uiPriority w:val="99"/>
    <w:unhideWhenUsed/>
    <w:rsid w:val="004703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545066">
      <w:bodyDiv w:val="1"/>
      <w:marLeft w:val="0"/>
      <w:marRight w:val="0"/>
      <w:marTop w:val="0"/>
      <w:marBottom w:val="0"/>
      <w:divBdr>
        <w:top w:val="none" w:sz="0" w:space="0" w:color="auto"/>
        <w:left w:val="none" w:sz="0" w:space="0" w:color="auto"/>
        <w:bottom w:val="none" w:sz="0" w:space="0" w:color="auto"/>
        <w:right w:val="none" w:sz="0" w:space="0" w:color="auto"/>
      </w:divBdr>
      <w:divsChild>
        <w:div w:id="967736868">
          <w:marLeft w:val="994"/>
          <w:marRight w:val="0"/>
          <w:marTop w:val="154"/>
          <w:marBottom w:val="120"/>
          <w:divBdr>
            <w:top w:val="none" w:sz="0" w:space="0" w:color="auto"/>
            <w:left w:val="none" w:sz="0" w:space="0" w:color="auto"/>
            <w:bottom w:val="none" w:sz="0" w:space="0" w:color="auto"/>
            <w:right w:val="none" w:sz="0" w:space="0" w:color="auto"/>
          </w:divBdr>
        </w:div>
      </w:divsChild>
    </w:div>
    <w:div w:id="2117557734">
      <w:bodyDiv w:val="1"/>
      <w:marLeft w:val="0"/>
      <w:marRight w:val="0"/>
      <w:marTop w:val="0"/>
      <w:marBottom w:val="0"/>
      <w:divBdr>
        <w:top w:val="none" w:sz="0" w:space="0" w:color="auto"/>
        <w:left w:val="none" w:sz="0" w:space="0" w:color="auto"/>
        <w:bottom w:val="none" w:sz="0" w:space="0" w:color="auto"/>
        <w:right w:val="none" w:sz="0" w:space="0" w:color="auto"/>
      </w:divBdr>
      <w:divsChild>
        <w:div w:id="130635285">
          <w:marLeft w:val="994"/>
          <w:marRight w:val="0"/>
          <w:marTop w:val="154"/>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cerstaging.org/references-tools/deskreferences/Pages/Cancer-Staging-Forms.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9DF4E-4709-4DC3-9A8C-117EA0D3D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5</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ease complete all four of the grade data items and both 7th and 8th edition staging.  </vt:lpstr>
    </vt:vector>
  </TitlesOfParts>
  <Company>Microsoft</Company>
  <LinksUpToDate>false</LinksUpToDate>
  <CharactersWithSpaces>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ease complete all four of the grade data items and both 7th and 8th edition staging.  </dc:title>
  <dc:creator>Melissa Riddle</dc:creator>
  <cp:lastModifiedBy>Angela Martin</cp:lastModifiedBy>
  <cp:revision>11</cp:revision>
  <dcterms:created xsi:type="dcterms:W3CDTF">2018-01-26T15:37:00Z</dcterms:created>
  <dcterms:modified xsi:type="dcterms:W3CDTF">2018-01-29T14:41:00Z</dcterms:modified>
</cp:coreProperties>
</file>