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60" w:rsidRPr="00F32776" w:rsidRDefault="008C0B39" w:rsidP="00CE3E9C">
      <w:pPr>
        <w:pStyle w:val="Heading2"/>
        <w:rPr>
          <w:sz w:val="32"/>
          <w:szCs w:val="32"/>
        </w:rPr>
      </w:pPr>
      <w:r w:rsidRPr="00F32776">
        <w:rPr>
          <w:sz w:val="32"/>
          <w:szCs w:val="32"/>
        </w:rPr>
        <w:t>Scenario 1</w:t>
      </w:r>
    </w:p>
    <w:tbl>
      <w:tblPr>
        <w:tblStyle w:val="TableGrid"/>
        <w:tblW w:w="11430" w:type="dxa"/>
        <w:tblInd w:w="-882" w:type="dxa"/>
        <w:tblLayout w:type="fixed"/>
        <w:tblLook w:val="04A0" w:firstRow="1" w:lastRow="0" w:firstColumn="1" w:lastColumn="0" w:noHBand="0" w:noVBand="1"/>
      </w:tblPr>
      <w:tblGrid>
        <w:gridCol w:w="1800"/>
        <w:gridCol w:w="9630"/>
      </w:tblGrid>
      <w:tr w:rsidR="00463D60" w:rsidRPr="00F32776" w:rsidTr="00035858">
        <w:trPr>
          <w:trHeight w:val="431"/>
        </w:trPr>
        <w:tc>
          <w:tcPr>
            <w:tcW w:w="1800" w:type="dxa"/>
          </w:tcPr>
          <w:p w:rsidR="00463D60" w:rsidRPr="00F32776" w:rsidRDefault="00463D60" w:rsidP="00CD738D">
            <w:pPr>
              <w:rPr>
                <w:b/>
              </w:rPr>
            </w:pPr>
            <w:r w:rsidRPr="00F32776">
              <w:rPr>
                <w:b/>
              </w:rPr>
              <w:t>Patient History:</w:t>
            </w:r>
          </w:p>
        </w:tc>
        <w:tc>
          <w:tcPr>
            <w:tcW w:w="9630" w:type="dxa"/>
          </w:tcPr>
          <w:p w:rsidR="00463D60" w:rsidRPr="00F32776" w:rsidRDefault="00EF150D" w:rsidP="00844FA0">
            <w:pPr>
              <w:rPr>
                <w:rFonts w:asciiTheme="majorHAnsi" w:hAnsiTheme="majorHAnsi" w:cs="MS Sans Serif"/>
                <w:bCs/>
              </w:rPr>
            </w:pPr>
            <w:r w:rsidRPr="00F32776">
              <w:rPr>
                <w:rFonts w:asciiTheme="majorHAnsi" w:hAnsiTheme="majorHAnsi" w:cs="MS Sans Serif"/>
                <w:bCs/>
              </w:rPr>
              <w:t xml:space="preserve">39 year old Mexican male with six month history </w:t>
            </w:r>
            <w:r w:rsidR="00FA2936" w:rsidRPr="00F32776">
              <w:rPr>
                <w:rFonts w:asciiTheme="majorHAnsi" w:hAnsiTheme="majorHAnsi" w:cs="MS Sans Serif"/>
                <w:bCs/>
              </w:rPr>
              <w:t xml:space="preserve">of right-sided headaches and dizziness. Headaches are worse in the morning and early afternoons. A mild change in the </w:t>
            </w:r>
            <w:r w:rsidR="00844FA0" w:rsidRPr="00F32776">
              <w:rPr>
                <w:rFonts w:asciiTheme="majorHAnsi" w:hAnsiTheme="majorHAnsi" w:cs="MS Sans Serif"/>
                <w:bCs/>
              </w:rPr>
              <w:t>patient’s</w:t>
            </w:r>
            <w:r w:rsidR="00FA2936" w:rsidRPr="00F32776">
              <w:rPr>
                <w:rFonts w:asciiTheme="majorHAnsi" w:hAnsiTheme="majorHAnsi" w:cs="MS Sans Serif"/>
                <w:bCs/>
              </w:rPr>
              <w:t xml:space="preserve"> vision has occurred.  He reports “seeing stars”. He explains that he has been experiencing</w:t>
            </w:r>
            <w:r w:rsidR="00463D60" w:rsidRPr="00F32776">
              <w:rPr>
                <w:rFonts w:asciiTheme="majorHAnsi" w:hAnsiTheme="majorHAnsi" w:cs="MS Sans Serif"/>
                <w:bCs/>
              </w:rPr>
              <w:t xml:space="preserve"> </w:t>
            </w:r>
            <w:r w:rsidRPr="00F32776">
              <w:rPr>
                <w:rFonts w:asciiTheme="majorHAnsi" w:hAnsiTheme="majorHAnsi" w:cs="MS Sans Serif"/>
                <w:bCs/>
              </w:rPr>
              <w:t>“</w:t>
            </w:r>
            <w:r w:rsidR="00463D60" w:rsidRPr="00F32776">
              <w:rPr>
                <w:rFonts w:asciiTheme="majorHAnsi" w:hAnsiTheme="majorHAnsi" w:cs="MS Sans Serif"/>
                <w:bCs/>
              </w:rPr>
              <w:t>dizzy spells</w:t>
            </w:r>
            <w:r w:rsidRPr="00F32776">
              <w:rPr>
                <w:rFonts w:asciiTheme="majorHAnsi" w:hAnsiTheme="majorHAnsi" w:cs="MS Sans Serif"/>
                <w:bCs/>
              </w:rPr>
              <w:t>”</w:t>
            </w:r>
            <w:r w:rsidR="00FA2936" w:rsidRPr="00F32776">
              <w:rPr>
                <w:rFonts w:asciiTheme="majorHAnsi" w:hAnsiTheme="majorHAnsi" w:cs="MS Sans Serif"/>
                <w:bCs/>
              </w:rPr>
              <w:t xml:space="preserve">.  </w:t>
            </w:r>
            <w:r w:rsidR="00844FA0" w:rsidRPr="00F32776">
              <w:rPr>
                <w:rFonts w:asciiTheme="majorHAnsi" w:hAnsiTheme="majorHAnsi" w:cs="MS Sans Serif"/>
                <w:bCs/>
              </w:rPr>
              <w:t>When</w:t>
            </w:r>
            <w:r w:rsidR="00463D60" w:rsidRPr="00F32776">
              <w:rPr>
                <w:rFonts w:asciiTheme="majorHAnsi" w:hAnsiTheme="majorHAnsi" w:cs="MS Sans Serif"/>
                <w:bCs/>
              </w:rPr>
              <w:t xml:space="preserve"> dizziness does occur </w:t>
            </w:r>
            <w:r w:rsidR="00D00121" w:rsidRPr="00F32776">
              <w:rPr>
                <w:rFonts w:asciiTheme="majorHAnsi" w:hAnsiTheme="majorHAnsi" w:cs="MS Sans Serif"/>
                <w:bCs/>
              </w:rPr>
              <w:t>he does get double vision. His f</w:t>
            </w:r>
            <w:r w:rsidR="00463D60" w:rsidRPr="00F32776">
              <w:rPr>
                <w:rFonts w:asciiTheme="majorHAnsi" w:hAnsiTheme="majorHAnsi" w:cs="MS Sans Serif"/>
                <w:bCs/>
              </w:rPr>
              <w:t>amily history is positive for can</w:t>
            </w:r>
            <w:r w:rsidR="00EB106F" w:rsidRPr="00F32776">
              <w:rPr>
                <w:rFonts w:asciiTheme="majorHAnsi" w:hAnsiTheme="majorHAnsi" w:cs="MS Sans Serif"/>
                <w:bCs/>
              </w:rPr>
              <w:t>cer but site/types are unknown.</w:t>
            </w:r>
          </w:p>
        </w:tc>
      </w:tr>
      <w:tr w:rsidR="00463D60" w:rsidRPr="00F32776" w:rsidTr="00035858">
        <w:trPr>
          <w:trHeight w:val="440"/>
        </w:trPr>
        <w:tc>
          <w:tcPr>
            <w:tcW w:w="1800" w:type="dxa"/>
          </w:tcPr>
          <w:p w:rsidR="00463D60" w:rsidRPr="00F32776" w:rsidRDefault="00463D60" w:rsidP="00CD738D">
            <w:pPr>
              <w:rPr>
                <w:b/>
              </w:rPr>
            </w:pPr>
            <w:r w:rsidRPr="00F32776">
              <w:rPr>
                <w:b/>
              </w:rPr>
              <w:t>Physical Exam:</w:t>
            </w:r>
          </w:p>
        </w:tc>
        <w:tc>
          <w:tcPr>
            <w:tcW w:w="9630" w:type="dxa"/>
          </w:tcPr>
          <w:p w:rsidR="00463D60" w:rsidRPr="00F32776" w:rsidRDefault="00463D60" w:rsidP="00614F67">
            <w:pPr>
              <w:rPr>
                <w:rFonts w:asciiTheme="majorHAnsi" w:hAnsiTheme="majorHAnsi" w:cs="MS Sans Serif"/>
                <w:bCs/>
              </w:rPr>
            </w:pPr>
            <w:r w:rsidRPr="00F32776">
              <w:rPr>
                <w:rFonts w:asciiTheme="majorHAnsi" w:hAnsiTheme="majorHAnsi" w:cs="MS Sans Serif"/>
                <w:bCs/>
              </w:rPr>
              <w:t xml:space="preserve">The patient is not in any acute distress.  He </w:t>
            </w:r>
            <w:r w:rsidR="00614F67" w:rsidRPr="00F32776">
              <w:rPr>
                <w:rFonts w:asciiTheme="majorHAnsi" w:hAnsiTheme="majorHAnsi" w:cs="MS Sans Serif"/>
                <w:bCs/>
              </w:rPr>
              <w:t xml:space="preserve">is </w:t>
            </w:r>
            <w:r w:rsidRPr="00F32776">
              <w:rPr>
                <w:rFonts w:asciiTheme="majorHAnsi" w:hAnsiTheme="majorHAnsi" w:cs="MS Sans Serif"/>
                <w:bCs/>
              </w:rPr>
              <w:t>alert and oriented</w:t>
            </w:r>
            <w:r w:rsidR="00614F67" w:rsidRPr="00F32776">
              <w:rPr>
                <w:rFonts w:asciiTheme="majorHAnsi" w:hAnsiTheme="majorHAnsi" w:cs="MS Sans Serif"/>
                <w:bCs/>
              </w:rPr>
              <w:t>.</w:t>
            </w:r>
            <w:r w:rsidRPr="00F32776">
              <w:rPr>
                <w:rFonts w:asciiTheme="majorHAnsi" w:hAnsiTheme="majorHAnsi" w:cs="MS Sans Serif"/>
                <w:bCs/>
              </w:rPr>
              <w:t xml:space="preserve"> He answers questions appropriately, and affect is appropriate.  Sensation is intact in bilateral upper and bilateral</w:t>
            </w:r>
            <w:r w:rsidR="00EB106F" w:rsidRPr="00F32776">
              <w:rPr>
                <w:rFonts w:asciiTheme="majorHAnsi" w:hAnsiTheme="majorHAnsi" w:cs="MS Sans Serif"/>
                <w:bCs/>
              </w:rPr>
              <w:t xml:space="preserve"> lower extremities.</w:t>
            </w:r>
          </w:p>
        </w:tc>
      </w:tr>
      <w:tr w:rsidR="00C55860" w:rsidRPr="00F32776" w:rsidTr="00035858">
        <w:trPr>
          <w:trHeight w:val="980"/>
        </w:trPr>
        <w:tc>
          <w:tcPr>
            <w:tcW w:w="1800" w:type="dxa"/>
          </w:tcPr>
          <w:p w:rsidR="00C55860" w:rsidRPr="00F32776" w:rsidRDefault="00C55860" w:rsidP="00CD738D">
            <w:pPr>
              <w:rPr>
                <w:b/>
              </w:rPr>
            </w:pPr>
            <w:r w:rsidRPr="00F32776">
              <w:rPr>
                <w:b/>
              </w:rPr>
              <w:t>Pre-Op Imaging:</w:t>
            </w:r>
          </w:p>
        </w:tc>
        <w:tc>
          <w:tcPr>
            <w:tcW w:w="9630" w:type="dxa"/>
          </w:tcPr>
          <w:p w:rsidR="00614F67" w:rsidRPr="00F32776" w:rsidRDefault="00704169" w:rsidP="00704169">
            <w:pPr>
              <w:rPr>
                <w:rFonts w:asciiTheme="majorHAnsi" w:hAnsiTheme="majorHAnsi" w:cs="Courier New"/>
                <w:color w:val="000000"/>
              </w:rPr>
            </w:pPr>
            <w:r w:rsidRPr="00F32776">
              <w:rPr>
                <w:rFonts w:asciiTheme="majorHAnsi" w:hAnsiTheme="majorHAnsi" w:cs="Courier New"/>
                <w:color w:val="000000"/>
              </w:rPr>
              <w:t xml:space="preserve">CT BRAIN </w:t>
            </w:r>
          </w:p>
          <w:p w:rsidR="00E90E9B" w:rsidRPr="00F32776" w:rsidRDefault="00EB18DC" w:rsidP="00EB18DC">
            <w:pPr>
              <w:rPr>
                <w:rFonts w:asciiTheme="majorHAnsi" w:hAnsiTheme="majorHAnsi" w:cs="Courier New"/>
                <w:color w:val="000000"/>
              </w:rPr>
            </w:pPr>
            <w:r w:rsidRPr="00F32776">
              <w:rPr>
                <w:rFonts w:asciiTheme="majorHAnsi" w:hAnsiTheme="majorHAnsi" w:cs="Courier New"/>
                <w:color w:val="000000"/>
              </w:rPr>
              <w:t xml:space="preserve">FINDINGS:  </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 xml:space="preserve">There is an 8.5 x 6 cm poorly defined, heterogeneous, lobulated focus of </w:t>
            </w:r>
            <w:proofErr w:type="spellStart"/>
            <w:r w:rsidRPr="00F32776">
              <w:rPr>
                <w:rFonts w:asciiTheme="majorHAnsi" w:hAnsiTheme="majorHAnsi" w:cs="Courier New"/>
                <w:color w:val="000000"/>
              </w:rPr>
              <w:t>hypoattenuation</w:t>
            </w:r>
            <w:proofErr w:type="spellEnd"/>
            <w:r w:rsidRPr="00F32776">
              <w:rPr>
                <w:rFonts w:asciiTheme="majorHAnsi" w:hAnsiTheme="majorHAnsi" w:cs="Courier New"/>
                <w:color w:val="000000"/>
              </w:rPr>
              <w:t xml:space="preserve"> involving the right frontal, parietal, and temporal lobes with extension into the basal ganglia. This produces 1.1 cm of midline shift.  There is local mass effect with effacement of the cortical sulci and effacement of the third and fourth ventricles.  There is effacement of the right lateral ventricle.  Findings are consistent with a large area of edema.  I suspect there may be an underlying mass.  Further evaluation with MRI of the brain with contrast is recommended.  No intracranial hemorrhage is identified.  Cerebellum and brain stem appear intact.  The mass does extend into the region of the right cerebellopontine angle.  The</w:t>
            </w:r>
            <w:r w:rsidR="00CE3E9C" w:rsidRPr="00F32776">
              <w:rPr>
                <w:rFonts w:asciiTheme="majorHAnsi" w:hAnsiTheme="majorHAnsi" w:cs="Courier New"/>
                <w:color w:val="000000"/>
              </w:rPr>
              <w:t xml:space="preserve"> </w:t>
            </w:r>
            <w:r w:rsidRPr="00F32776">
              <w:rPr>
                <w:rFonts w:asciiTheme="majorHAnsi" w:hAnsiTheme="majorHAnsi" w:cs="Courier New"/>
                <w:color w:val="000000"/>
              </w:rPr>
              <w:t>mass effect does extend into the area of the right cerebellopontine angle.  Basilar system is adequately maintained. Bone windows demonstrate no fract</w:t>
            </w:r>
            <w:r w:rsidR="0089367A" w:rsidRPr="00F32776">
              <w:rPr>
                <w:rFonts w:asciiTheme="majorHAnsi" w:hAnsiTheme="majorHAnsi" w:cs="Courier New"/>
                <w:color w:val="000000"/>
              </w:rPr>
              <w:t>ure or depression.  There are</w:t>
            </w:r>
            <w:r w:rsidRPr="00F32776">
              <w:rPr>
                <w:rFonts w:asciiTheme="majorHAnsi" w:hAnsiTheme="majorHAnsi" w:cs="Courier New"/>
                <w:color w:val="000000"/>
              </w:rPr>
              <w:t xml:space="preserve"> no pathologic intracranial calcifications.  Visualized portions of the paranasal sinuses and mastoid air cells are clear.</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IMPRESSION:</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1.  LARGE 6 X 8.5 CM AREA OF ILL-DEFINED EDEMA INVOLVING THE RIGHT FRONTOPARIETAL AND TEMPORAL LOBES WITH EXTENSION TO THE RIGHT BASAL GANGLIA AND RIGHT CEREBELLOPONTINE ANGLE.  FINDINGS ARE CONSISTENT</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WITH A LARGE AREA OF EDEMA.  I SUSPECT THERE IS AN UNDERLYING MASS.</w:t>
            </w:r>
          </w:p>
          <w:p w:rsidR="00EB18DC" w:rsidRPr="00F32776" w:rsidRDefault="00EB18DC" w:rsidP="00EB18DC">
            <w:pPr>
              <w:rPr>
                <w:rFonts w:asciiTheme="majorHAnsi" w:hAnsiTheme="majorHAnsi" w:cs="Courier New"/>
                <w:color w:val="000000"/>
              </w:rPr>
            </w:pPr>
            <w:r w:rsidRPr="00F32776">
              <w:rPr>
                <w:rFonts w:asciiTheme="majorHAnsi" w:hAnsiTheme="majorHAnsi" w:cs="Courier New"/>
                <w:color w:val="000000"/>
              </w:rPr>
              <w:t>2.  1.1 CM MIDLINE SHIFT WITH EFFACEMENT OF THE RIGHT LATERAL VENTRICLE, THIRD AND FOURTH VENTRICLES.</w:t>
            </w:r>
          </w:p>
          <w:p w:rsidR="00704169" w:rsidRPr="00F32776" w:rsidRDefault="00EB18DC" w:rsidP="00EB18DC">
            <w:pPr>
              <w:rPr>
                <w:rFonts w:asciiTheme="majorHAnsi" w:hAnsiTheme="majorHAnsi" w:cs="Courier New"/>
                <w:color w:val="000000"/>
              </w:rPr>
            </w:pPr>
            <w:r w:rsidRPr="00F32776">
              <w:rPr>
                <w:rFonts w:asciiTheme="majorHAnsi" w:hAnsiTheme="majorHAnsi" w:cs="Courier New"/>
                <w:color w:val="000000"/>
              </w:rPr>
              <w:t>3.  RECOMMEND FURTHER EVALUATION WITH MRI OF THE BRAIN WITH CONTRAST.</w:t>
            </w:r>
          </w:p>
          <w:p w:rsidR="00EB18DC" w:rsidRPr="00F32776" w:rsidRDefault="00EB18DC" w:rsidP="00EB18DC">
            <w:pPr>
              <w:rPr>
                <w:rFonts w:asciiTheme="majorHAnsi" w:hAnsiTheme="majorHAnsi" w:cs="Courier New"/>
                <w:color w:val="000000"/>
              </w:rPr>
            </w:pPr>
          </w:p>
          <w:p w:rsidR="00035858" w:rsidRPr="00F32776" w:rsidRDefault="00035858" w:rsidP="00EB18DC">
            <w:pPr>
              <w:rPr>
                <w:rFonts w:asciiTheme="majorHAnsi" w:hAnsiTheme="majorHAnsi" w:cs="Courier New"/>
                <w:color w:val="000000"/>
              </w:rPr>
            </w:pPr>
          </w:p>
          <w:p w:rsidR="00614F67" w:rsidRPr="00F32776" w:rsidRDefault="00704169" w:rsidP="00CD738D">
            <w:pPr>
              <w:rPr>
                <w:rFonts w:asciiTheme="majorHAnsi" w:hAnsiTheme="majorHAnsi" w:cs="Courier New"/>
                <w:color w:val="000000"/>
              </w:rPr>
            </w:pPr>
            <w:r w:rsidRPr="00F32776">
              <w:rPr>
                <w:rFonts w:asciiTheme="majorHAnsi" w:hAnsiTheme="majorHAnsi" w:cs="Courier New"/>
                <w:color w:val="000000"/>
              </w:rPr>
              <w:t>MR BRAIN/BRAIN STEM W/O CON</w:t>
            </w:r>
            <w:r w:rsidR="00CE3E9C" w:rsidRPr="00F32776">
              <w:rPr>
                <w:rFonts w:asciiTheme="majorHAnsi" w:hAnsiTheme="majorHAnsi" w:cs="Courier New"/>
                <w:color w:val="000000"/>
              </w:rPr>
              <w:t>TRAST</w:t>
            </w:r>
            <w:r w:rsidR="00CD738D" w:rsidRPr="00F32776">
              <w:rPr>
                <w:rFonts w:asciiTheme="majorHAnsi" w:hAnsiTheme="majorHAnsi" w:cs="Courier New"/>
                <w:color w:val="000000"/>
              </w:rPr>
              <w:t xml:space="preserve"> </w:t>
            </w:r>
          </w:p>
          <w:p w:rsidR="00E90E9B" w:rsidRPr="00F32776" w:rsidRDefault="00E90E9B" w:rsidP="00E90E9B">
            <w:pPr>
              <w:rPr>
                <w:rFonts w:asciiTheme="majorHAnsi" w:hAnsiTheme="majorHAnsi" w:cs="Courier New"/>
                <w:color w:val="000000"/>
              </w:rPr>
            </w:pPr>
            <w:r w:rsidRPr="00F32776">
              <w:rPr>
                <w:rFonts w:asciiTheme="majorHAnsi" w:hAnsiTheme="majorHAnsi" w:cs="Courier New"/>
                <w:color w:val="000000"/>
              </w:rPr>
              <w:t xml:space="preserve">FINDINGS:  </w:t>
            </w:r>
          </w:p>
          <w:p w:rsidR="00E90E9B" w:rsidRPr="00F32776" w:rsidRDefault="00E90E9B" w:rsidP="00E90E9B">
            <w:pPr>
              <w:rPr>
                <w:rFonts w:asciiTheme="majorHAnsi" w:hAnsiTheme="majorHAnsi" w:cs="Courier New"/>
                <w:color w:val="000000"/>
              </w:rPr>
            </w:pPr>
            <w:r w:rsidRPr="00F32776">
              <w:rPr>
                <w:rFonts w:asciiTheme="majorHAnsi" w:hAnsiTheme="majorHAnsi" w:cs="Courier New"/>
                <w:color w:val="000000"/>
              </w:rPr>
              <w:t xml:space="preserve">There is a large amount of mass affect involving the right frontal, parietal and temporal lobes.  Overall area of mass affect measures roughly 11.0 x 7.4 x 6.4 cm and causes approximately 10 mm of right to left shift.  No ventricular enlargement is identified. Diffusion-weighted imaging shows no significant restricted diffusion. Post-contrast imaging shows minimal enhancement.  Findings most likely represent a large low grade glioma or astrocytoma.  No evidence of acute stroke is seen.  There is mass </w:t>
            </w:r>
            <w:proofErr w:type="spellStart"/>
            <w:r w:rsidRPr="00F32776">
              <w:rPr>
                <w:rFonts w:asciiTheme="majorHAnsi" w:hAnsiTheme="majorHAnsi" w:cs="Courier New"/>
                <w:color w:val="000000"/>
              </w:rPr>
              <w:t>affect</w:t>
            </w:r>
            <w:proofErr w:type="spellEnd"/>
            <w:r w:rsidRPr="00F32776">
              <w:rPr>
                <w:rFonts w:asciiTheme="majorHAnsi" w:hAnsiTheme="majorHAnsi" w:cs="Courier New"/>
                <w:color w:val="000000"/>
              </w:rPr>
              <w:t xml:space="preserve"> on the pons secondary to the mass.  There is no evidence of impending herniation.  No other lesions are identified.  Other than mass affect, left side of the brain and cerebellar hemispheres are within normal limits.  There is no evidence of thrombosis of the right MCA artery.  Visualized portions of the skull base are within normal limits.</w:t>
            </w:r>
          </w:p>
          <w:p w:rsidR="00CD738D" w:rsidRPr="00F32776" w:rsidRDefault="00CD738D" w:rsidP="00E90E9B">
            <w:pPr>
              <w:rPr>
                <w:rFonts w:asciiTheme="majorHAnsi" w:hAnsiTheme="majorHAnsi" w:cs="Courier New"/>
                <w:color w:val="000000"/>
              </w:rPr>
            </w:pPr>
            <w:r w:rsidRPr="00F32776">
              <w:rPr>
                <w:rFonts w:asciiTheme="majorHAnsi" w:hAnsiTheme="majorHAnsi" w:cs="Courier New"/>
                <w:color w:val="000000"/>
              </w:rPr>
              <w:t xml:space="preserve">IMPRESSION: </w:t>
            </w:r>
          </w:p>
          <w:p w:rsidR="00704169" w:rsidRPr="00F32776" w:rsidRDefault="00CD738D" w:rsidP="00CD738D">
            <w:pPr>
              <w:rPr>
                <w:rFonts w:asciiTheme="majorHAnsi" w:hAnsiTheme="majorHAnsi" w:cs="Courier New"/>
                <w:color w:val="000000"/>
              </w:rPr>
            </w:pPr>
            <w:r w:rsidRPr="00F32776">
              <w:rPr>
                <w:rFonts w:asciiTheme="majorHAnsi" w:hAnsiTheme="majorHAnsi" w:cs="Courier New"/>
                <w:color w:val="000000"/>
              </w:rPr>
              <w:t xml:space="preserve">THERE IS A LARGE MASS INVOLVING THE RIGHT TEMPORAL LOBE, BUT ALSO EXTENDING INTO THE FRONTAL AND PARIETAL LOBES WITH INVOLVEMENT OF THE RIGHT BASAL GANGLIA.  THE MASS SHOWS MINIMAL TO NO ENHANCEMENT AND THERE IS NO EVIDENCE OF ACUTE STROKE.  THIS MOST LIKELY REPRESENTS POORLY ENHANCING GLIOMA OR ASTROCYTOMA.  THE MASS </w:t>
            </w:r>
            <w:r w:rsidRPr="00F32776">
              <w:rPr>
                <w:rFonts w:asciiTheme="majorHAnsi" w:hAnsiTheme="majorHAnsi" w:cs="Courier New"/>
                <w:color w:val="000000"/>
              </w:rPr>
              <w:lastRenderedPageBreak/>
              <w:t>MEASURES 11.0 X 7.4 X 6.4 CM AND CAUSES 10 MM OF LEFT TO RIGHT SHIFT WITH MASS AFFECT BOTH UPON THE MIDLINE AND INFERIORLY UPON THE PONS. NO VENTRICULAR ENLARGEMENT IS SEEN.  THERE IS NO EVIDENCE OF IMPENDING HERNIATION AT THIS TIME.  NO EVIDENCE OF ACUTE STROKE IS SEEN. METASTATIC DISEASE IS FELT TO BE UNLIKELY.</w:t>
            </w:r>
          </w:p>
        </w:tc>
      </w:tr>
      <w:tr w:rsidR="00EB106F" w:rsidRPr="00F32776" w:rsidTr="00035858">
        <w:trPr>
          <w:trHeight w:val="260"/>
        </w:trPr>
        <w:tc>
          <w:tcPr>
            <w:tcW w:w="1800" w:type="dxa"/>
          </w:tcPr>
          <w:p w:rsidR="00EB106F" w:rsidRPr="00F32776" w:rsidRDefault="00EB106F" w:rsidP="00CD738D">
            <w:pPr>
              <w:rPr>
                <w:b/>
              </w:rPr>
            </w:pPr>
            <w:r w:rsidRPr="00F32776">
              <w:rPr>
                <w:b/>
              </w:rPr>
              <w:lastRenderedPageBreak/>
              <w:t>Surgery:</w:t>
            </w:r>
          </w:p>
        </w:tc>
        <w:tc>
          <w:tcPr>
            <w:tcW w:w="9630" w:type="dxa"/>
          </w:tcPr>
          <w:p w:rsidR="00EB106F" w:rsidRPr="00F32776" w:rsidRDefault="00EB106F" w:rsidP="00EB106F">
            <w:pPr>
              <w:rPr>
                <w:rFonts w:asciiTheme="majorHAnsi" w:hAnsiTheme="majorHAnsi"/>
              </w:rPr>
            </w:pPr>
            <w:r w:rsidRPr="00F32776">
              <w:rPr>
                <w:rFonts w:asciiTheme="majorHAnsi" w:hAnsiTheme="majorHAnsi" w:cs="MS Sans Serif"/>
                <w:bCs/>
              </w:rPr>
              <w:t>Right temporal craniotomy and temporal lobectomy and partial resection of astrocytoma</w:t>
            </w:r>
          </w:p>
        </w:tc>
      </w:tr>
      <w:tr w:rsidR="00614F67" w:rsidRPr="00F32776" w:rsidTr="00035858">
        <w:trPr>
          <w:trHeight w:val="260"/>
        </w:trPr>
        <w:tc>
          <w:tcPr>
            <w:tcW w:w="1800" w:type="dxa"/>
          </w:tcPr>
          <w:p w:rsidR="00614F67" w:rsidRPr="00F32776" w:rsidRDefault="00D95F0A" w:rsidP="00CD738D">
            <w:pPr>
              <w:rPr>
                <w:b/>
              </w:rPr>
            </w:pPr>
            <w:r w:rsidRPr="00F32776">
              <w:rPr>
                <w:b/>
              </w:rPr>
              <w:t>Operative Report</w:t>
            </w:r>
            <w:r w:rsidR="00614F67" w:rsidRPr="00F32776">
              <w:rPr>
                <w:b/>
              </w:rPr>
              <w:t>:</w:t>
            </w:r>
          </w:p>
        </w:tc>
        <w:tc>
          <w:tcPr>
            <w:tcW w:w="9630" w:type="dxa"/>
          </w:tcPr>
          <w:p w:rsidR="00806835" w:rsidRPr="00F32776" w:rsidRDefault="00D95F0A" w:rsidP="00806835">
            <w:pPr>
              <w:rPr>
                <w:rFonts w:asciiTheme="majorHAnsi" w:hAnsiTheme="majorHAnsi" w:cs="MS Sans Serif"/>
                <w:bCs/>
              </w:rPr>
            </w:pPr>
            <w:r w:rsidRPr="00F32776">
              <w:rPr>
                <w:rFonts w:asciiTheme="majorHAnsi" w:hAnsiTheme="majorHAnsi" w:cs="MS Sans Serif"/>
                <w:bCs/>
              </w:rPr>
              <w:t>He was brought to the operating room</w:t>
            </w:r>
            <w:r w:rsidR="00806835" w:rsidRPr="00F32776">
              <w:rPr>
                <w:rFonts w:asciiTheme="majorHAnsi" w:hAnsiTheme="majorHAnsi" w:cs="MS Sans Serif"/>
                <w:bCs/>
              </w:rPr>
              <w:t xml:space="preserve"> and anesthetized under general </w:t>
            </w:r>
            <w:r w:rsidRPr="00F32776">
              <w:rPr>
                <w:rFonts w:asciiTheme="majorHAnsi" w:hAnsiTheme="majorHAnsi" w:cs="MS Sans Serif"/>
                <w:bCs/>
              </w:rPr>
              <w:t>endotracheal tube anesthesia.  Head was pl</w:t>
            </w:r>
            <w:r w:rsidR="00806835" w:rsidRPr="00F32776">
              <w:rPr>
                <w:rFonts w:asciiTheme="majorHAnsi" w:hAnsiTheme="majorHAnsi" w:cs="MS Sans Serif"/>
                <w:bCs/>
              </w:rPr>
              <w:t xml:space="preserve">aced in Mayfield head holder at </w:t>
            </w:r>
            <w:r w:rsidRPr="00F32776">
              <w:rPr>
                <w:rFonts w:asciiTheme="majorHAnsi" w:hAnsiTheme="majorHAnsi" w:cs="MS Sans Serif"/>
                <w:bCs/>
              </w:rPr>
              <w:t>80 pounds of pressure.  His head was turn</w:t>
            </w:r>
            <w:r w:rsidR="00806835" w:rsidRPr="00F32776">
              <w:rPr>
                <w:rFonts w:asciiTheme="majorHAnsi" w:hAnsiTheme="majorHAnsi" w:cs="MS Sans Serif"/>
                <w:bCs/>
              </w:rPr>
              <w:t xml:space="preserve">ed 45 degrees to the right with </w:t>
            </w:r>
            <w:r w:rsidRPr="00F32776">
              <w:rPr>
                <w:rFonts w:asciiTheme="majorHAnsi" w:hAnsiTheme="majorHAnsi" w:cs="MS Sans Serif"/>
                <w:bCs/>
              </w:rPr>
              <w:t xml:space="preserve">the vertex extended slightly extended </w:t>
            </w:r>
            <w:r w:rsidR="00806835" w:rsidRPr="00F32776">
              <w:rPr>
                <w:rFonts w:asciiTheme="majorHAnsi" w:hAnsiTheme="majorHAnsi" w:cs="MS Sans Serif"/>
                <w:bCs/>
              </w:rPr>
              <w:t xml:space="preserve">and locked to the Mayfield head </w:t>
            </w:r>
            <w:r w:rsidRPr="00F32776">
              <w:rPr>
                <w:rFonts w:asciiTheme="majorHAnsi" w:hAnsiTheme="majorHAnsi" w:cs="MS Sans Serif"/>
                <w:bCs/>
              </w:rPr>
              <w:t>holder.  The MRI Stealth stereotactic fiducials were registered and the</w:t>
            </w:r>
            <w:r w:rsidR="00B32B27" w:rsidRPr="00F32776">
              <w:rPr>
                <w:rFonts w:asciiTheme="majorHAnsi" w:hAnsiTheme="majorHAnsi" w:cs="MS Sans Serif"/>
                <w:bCs/>
              </w:rPr>
              <w:t xml:space="preserve"> </w:t>
            </w:r>
            <w:r w:rsidRPr="00F32776">
              <w:rPr>
                <w:rFonts w:asciiTheme="majorHAnsi" w:hAnsiTheme="majorHAnsi" w:cs="MS Sans Serif"/>
                <w:bCs/>
              </w:rPr>
              <w:t>preoperative plan was utilized to mark a que</w:t>
            </w:r>
            <w:r w:rsidR="00806835" w:rsidRPr="00F32776">
              <w:rPr>
                <w:rFonts w:asciiTheme="majorHAnsi" w:hAnsiTheme="majorHAnsi" w:cs="MS Sans Serif"/>
                <w:bCs/>
              </w:rPr>
              <w:t xml:space="preserve">stion mark shaped skin incision </w:t>
            </w:r>
            <w:r w:rsidRPr="00F32776">
              <w:rPr>
                <w:rFonts w:asciiTheme="majorHAnsi" w:hAnsiTheme="majorHAnsi" w:cs="MS Sans Serif"/>
                <w:bCs/>
              </w:rPr>
              <w:t xml:space="preserve">in the right temporal region from the </w:t>
            </w:r>
            <w:r w:rsidR="00806835" w:rsidRPr="00F32776">
              <w:rPr>
                <w:rFonts w:asciiTheme="majorHAnsi" w:hAnsiTheme="majorHAnsi" w:cs="MS Sans Serif"/>
                <w:bCs/>
              </w:rPr>
              <w:t xml:space="preserve">root of </w:t>
            </w:r>
            <w:proofErr w:type="spellStart"/>
            <w:r w:rsidR="00806835" w:rsidRPr="00F32776">
              <w:rPr>
                <w:rFonts w:asciiTheme="majorHAnsi" w:hAnsiTheme="majorHAnsi" w:cs="MS Sans Serif"/>
                <w:bCs/>
              </w:rPr>
              <w:t>zygoma</w:t>
            </w:r>
            <w:proofErr w:type="spellEnd"/>
            <w:r w:rsidR="00806835" w:rsidRPr="00F32776">
              <w:rPr>
                <w:rFonts w:asciiTheme="majorHAnsi" w:hAnsiTheme="majorHAnsi" w:cs="MS Sans Serif"/>
                <w:bCs/>
              </w:rPr>
              <w:t xml:space="preserve"> posterior to the </w:t>
            </w:r>
            <w:r w:rsidRPr="00F32776">
              <w:rPr>
                <w:rFonts w:asciiTheme="majorHAnsi" w:hAnsiTheme="majorHAnsi" w:cs="MS Sans Serif"/>
                <w:bCs/>
              </w:rPr>
              <w:t>pinna.  Hair was clipped with the operating</w:t>
            </w:r>
            <w:r w:rsidR="00806835" w:rsidRPr="00F32776">
              <w:rPr>
                <w:rFonts w:asciiTheme="majorHAnsi" w:hAnsiTheme="majorHAnsi" w:cs="MS Sans Serif"/>
                <w:bCs/>
              </w:rPr>
              <w:t xml:space="preserve"> room clippers.  He was prepped </w:t>
            </w:r>
            <w:r w:rsidRPr="00F32776">
              <w:rPr>
                <w:rFonts w:asciiTheme="majorHAnsi" w:hAnsiTheme="majorHAnsi" w:cs="MS Sans Serif"/>
                <w:bCs/>
              </w:rPr>
              <w:t xml:space="preserve">and draped in the usual sterile fashion. </w:t>
            </w:r>
            <w:r w:rsidR="00806835" w:rsidRPr="00F32776">
              <w:rPr>
                <w:rFonts w:asciiTheme="majorHAnsi" w:hAnsiTheme="majorHAnsi" w:cs="MS Sans Serif"/>
                <w:bCs/>
              </w:rPr>
              <w:t xml:space="preserve"> Incision was anesthetized with </w:t>
            </w:r>
            <w:r w:rsidR="00035858" w:rsidRPr="00F32776">
              <w:rPr>
                <w:rFonts w:asciiTheme="majorHAnsi" w:hAnsiTheme="majorHAnsi" w:cs="MS Sans Serif"/>
                <w:bCs/>
              </w:rPr>
              <w:t>0.5% Marcaine with epinephrine.</w:t>
            </w:r>
            <w:r w:rsidR="00CE3E9C" w:rsidRPr="00F32776">
              <w:rPr>
                <w:rFonts w:asciiTheme="majorHAnsi" w:hAnsiTheme="majorHAnsi" w:cs="MS Sans Serif"/>
                <w:bCs/>
              </w:rPr>
              <w:t xml:space="preserve"> </w:t>
            </w:r>
            <w:r w:rsidRPr="00F32776">
              <w:rPr>
                <w:rFonts w:asciiTheme="majorHAnsi" w:hAnsiTheme="majorHAnsi" w:cs="MS Sans Serif"/>
                <w:bCs/>
              </w:rPr>
              <w:t>Incision was made with a 10-blade, and hem</w:t>
            </w:r>
            <w:r w:rsidR="00806835" w:rsidRPr="00F32776">
              <w:rPr>
                <w:rFonts w:asciiTheme="majorHAnsi" w:hAnsiTheme="majorHAnsi" w:cs="MS Sans Serif"/>
                <w:bCs/>
              </w:rPr>
              <w:t xml:space="preserve">ostasis was obtained with </w:t>
            </w:r>
            <w:proofErr w:type="spellStart"/>
            <w:r w:rsidR="00806835" w:rsidRPr="00F32776">
              <w:rPr>
                <w:rFonts w:asciiTheme="majorHAnsi" w:hAnsiTheme="majorHAnsi" w:cs="MS Sans Serif"/>
                <w:bCs/>
              </w:rPr>
              <w:t>Bovie</w:t>
            </w:r>
            <w:proofErr w:type="spellEnd"/>
            <w:r w:rsidR="00806835" w:rsidRPr="00F32776">
              <w:rPr>
                <w:rFonts w:asciiTheme="majorHAnsi" w:hAnsiTheme="majorHAnsi" w:cs="MS Sans Serif"/>
                <w:bCs/>
              </w:rPr>
              <w:t xml:space="preserve"> </w:t>
            </w:r>
            <w:r w:rsidRPr="00F32776">
              <w:rPr>
                <w:rFonts w:asciiTheme="majorHAnsi" w:hAnsiTheme="majorHAnsi" w:cs="MS Sans Serif"/>
                <w:bCs/>
              </w:rPr>
              <w:t>and bipolar cautery.  Raney clips were place</w:t>
            </w:r>
            <w:r w:rsidR="00806835" w:rsidRPr="00F32776">
              <w:rPr>
                <w:rFonts w:asciiTheme="majorHAnsi" w:hAnsiTheme="majorHAnsi" w:cs="MS Sans Serif"/>
                <w:bCs/>
              </w:rPr>
              <w:t xml:space="preserve">d on the scalp.  The temporalis </w:t>
            </w:r>
            <w:r w:rsidRPr="00F32776">
              <w:rPr>
                <w:rFonts w:asciiTheme="majorHAnsi" w:hAnsiTheme="majorHAnsi" w:cs="MS Sans Serif"/>
                <w:bCs/>
              </w:rPr>
              <w:t xml:space="preserve">muscle fascia was incised using the </w:t>
            </w:r>
            <w:proofErr w:type="spellStart"/>
            <w:r w:rsidRPr="00F32776">
              <w:rPr>
                <w:rFonts w:asciiTheme="majorHAnsi" w:hAnsiTheme="majorHAnsi" w:cs="MS Sans Serif"/>
                <w:bCs/>
              </w:rPr>
              <w:t>Bovie</w:t>
            </w:r>
            <w:proofErr w:type="spellEnd"/>
            <w:r w:rsidRPr="00F32776">
              <w:rPr>
                <w:rFonts w:asciiTheme="majorHAnsi" w:hAnsiTheme="majorHAnsi" w:cs="MS Sans Serif"/>
                <w:bCs/>
              </w:rPr>
              <w:t xml:space="preserve"> i</w:t>
            </w:r>
            <w:r w:rsidR="00806835" w:rsidRPr="00F32776">
              <w:rPr>
                <w:rFonts w:asciiTheme="majorHAnsi" w:hAnsiTheme="majorHAnsi" w:cs="MS Sans Serif"/>
                <w:bCs/>
              </w:rPr>
              <w:t xml:space="preserve">n a straight line from the root </w:t>
            </w:r>
            <w:r w:rsidRPr="00F32776">
              <w:rPr>
                <w:rFonts w:asciiTheme="majorHAnsi" w:hAnsiTheme="majorHAnsi" w:cs="MS Sans Serif"/>
                <w:bCs/>
              </w:rPr>
              <w:t xml:space="preserve">of </w:t>
            </w:r>
            <w:proofErr w:type="spellStart"/>
            <w:r w:rsidRPr="00F32776">
              <w:rPr>
                <w:rFonts w:asciiTheme="majorHAnsi" w:hAnsiTheme="majorHAnsi" w:cs="MS Sans Serif"/>
                <w:bCs/>
              </w:rPr>
              <w:t>zygoma</w:t>
            </w:r>
            <w:proofErr w:type="spellEnd"/>
            <w:r w:rsidRPr="00F32776">
              <w:rPr>
                <w:rFonts w:asciiTheme="majorHAnsi" w:hAnsiTheme="majorHAnsi" w:cs="MS Sans Serif"/>
                <w:bCs/>
              </w:rPr>
              <w:t xml:space="preserve"> up and was reflected using the </w:t>
            </w:r>
            <w:proofErr w:type="spellStart"/>
            <w:r w:rsidRPr="00F32776">
              <w:rPr>
                <w:rFonts w:asciiTheme="majorHAnsi" w:hAnsiTheme="majorHAnsi" w:cs="MS Sans Serif"/>
                <w:bCs/>
              </w:rPr>
              <w:t>B</w:t>
            </w:r>
            <w:r w:rsidR="00806835" w:rsidRPr="00F32776">
              <w:rPr>
                <w:rFonts w:asciiTheme="majorHAnsi" w:hAnsiTheme="majorHAnsi" w:cs="MS Sans Serif"/>
                <w:bCs/>
              </w:rPr>
              <w:t>ovie</w:t>
            </w:r>
            <w:proofErr w:type="spellEnd"/>
            <w:r w:rsidR="00806835" w:rsidRPr="00F32776">
              <w:rPr>
                <w:rFonts w:asciiTheme="majorHAnsi" w:hAnsiTheme="majorHAnsi" w:cs="MS Sans Serif"/>
                <w:bCs/>
              </w:rPr>
              <w:t xml:space="preserve"> anteriorly and posteriorly </w:t>
            </w:r>
            <w:r w:rsidRPr="00F32776">
              <w:rPr>
                <w:rFonts w:asciiTheme="majorHAnsi" w:hAnsiTheme="majorHAnsi" w:cs="MS Sans Serif"/>
                <w:bCs/>
              </w:rPr>
              <w:t xml:space="preserve">using fish hooks with a scalp roll behind </w:t>
            </w:r>
            <w:r w:rsidR="00035858" w:rsidRPr="00F32776">
              <w:rPr>
                <w:rFonts w:asciiTheme="majorHAnsi" w:hAnsiTheme="majorHAnsi" w:cs="MS Sans Serif"/>
                <w:bCs/>
              </w:rPr>
              <w:t xml:space="preserve">the scalp to a Leyla bar.  Once </w:t>
            </w:r>
            <w:r w:rsidRPr="00F32776">
              <w:rPr>
                <w:rFonts w:asciiTheme="majorHAnsi" w:hAnsiTheme="majorHAnsi" w:cs="MS Sans Serif"/>
                <w:bCs/>
              </w:rPr>
              <w:t>he had appropriate exposure, we marked the</w:t>
            </w:r>
            <w:r w:rsidR="00806835" w:rsidRPr="00F32776">
              <w:rPr>
                <w:rFonts w:asciiTheme="majorHAnsi" w:hAnsiTheme="majorHAnsi" w:cs="MS Sans Serif"/>
                <w:bCs/>
              </w:rPr>
              <w:t xml:space="preserve"> bone opening comparing it with </w:t>
            </w:r>
            <w:r w:rsidRPr="00F32776">
              <w:rPr>
                <w:rFonts w:asciiTheme="majorHAnsi" w:hAnsiTheme="majorHAnsi" w:cs="MS Sans Serif"/>
                <w:bCs/>
              </w:rPr>
              <w:t xml:space="preserve">the preoperative plan on the MRI Stealth </w:t>
            </w:r>
            <w:proofErr w:type="spellStart"/>
            <w:r w:rsidR="00806835" w:rsidRPr="00F32776">
              <w:rPr>
                <w:rFonts w:asciiTheme="majorHAnsi" w:hAnsiTheme="majorHAnsi" w:cs="MS Sans Serif"/>
                <w:bCs/>
              </w:rPr>
              <w:t>stereotaxis</w:t>
            </w:r>
            <w:proofErr w:type="spellEnd"/>
            <w:r w:rsidR="00806835" w:rsidRPr="00F32776">
              <w:rPr>
                <w:rFonts w:asciiTheme="majorHAnsi" w:hAnsiTheme="majorHAnsi" w:cs="MS Sans Serif"/>
                <w:bCs/>
              </w:rPr>
              <w:t xml:space="preserve">.  The Stryker 14 mm </w:t>
            </w:r>
            <w:r w:rsidRPr="00F32776">
              <w:rPr>
                <w:rFonts w:asciiTheme="majorHAnsi" w:hAnsiTheme="majorHAnsi" w:cs="MS Sans Serif"/>
                <w:bCs/>
              </w:rPr>
              <w:t>bur hole was used to create a bur hole</w:t>
            </w:r>
            <w:r w:rsidR="00806835" w:rsidRPr="00F32776">
              <w:rPr>
                <w:rFonts w:asciiTheme="majorHAnsi" w:hAnsiTheme="majorHAnsi" w:cs="MS Sans Serif"/>
                <w:bCs/>
              </w:rPr>
              <w:t xml:space="preserve"> at the keyhole in the temporal </w:t>
            </w:r>
            <w:r w:rsidRPr="00F32776">
              <w:rPr>
                <w:rFonts w:asciiTheme="majorHAnsi" w:hAnsiTheme="majorHAnsi" w:cs="MS Sans Serif"/>
                <w:bCs/>
              </w:rPr>
              <w:t>fossae anterior and posterior.  The bur holes were waxed with bone wax and</w:t>
            </w:r>
            <w:r w:rsidR="004A665C" w:rsidRPr="00F32776">
              <w:rPr>
                <w:rFonts w:asciiTheme="majorHAnsi" w:hAnsiTheme="majorHAnsi" w:cs="MS Sans Serif"/>
                <w:bCs/>
              </w:rPr>
              <w:t xml:space="preserve"> The skin was closed with staples and dres</w:t>
            </w:r>
            <w:r w:rsidR="00806835" w:rsidRPr="00F32776">
              <w:rPr>
                <w:rFonts w:asciiTheme="majorHAnsi" w:hAnsiTheme="majorHAnsi" w:cs="MS Sans Serif"/>
                <w:bCs/>
              </w:rPr>
              <w:t xml:space="preserve">sed with bacitracin.  </w:t>
            </w:r>
            <w:proofErr w:type="spellStart"/>
            <w:r w:rsidR="00806835" w:rsidRPr="00F32776">
              <w:rPr>
                <w:rFonts w:asciiTheme="majorHAnsi" w:hAnsiTheme="majorHAnsi" w:cs="MS Sans Serif"/>
                <w:bCs/>
              </w:rPr>
              <w:t>Telfa</w:t>
            </w:r>
            <w:proofErr w:type="spellEnd"/>
            <w:r w:rsidR="00806835" w:rsidRPr="00F32776">
              <w:rPr>
                <w:rFonts w:asciiTheme="majorHAnsi" w:hAnsiTheme="majorHAnsi" w:cs="MS Sans Serif"/>
                <w:bCs/>
              </w:rPr>
              <w:t xml:space="preserve"> was </w:t>
            </w:r>
            <w:r w:rsidR="004A665C" w:rsidRPr="00F32776">
              <w:rPr>
                <w:rFonts w:asciiTheme="majorHAnsi" w:hAnsiTheme="majorHAnsi" w:cs="MS Sans Serif"/>
                <w:bCs/>
              </w:rPr>
              <w:t>stapled over the incision.  The patient was</w:t>
            </w:r>
            <w:r w:rsidR="00806835" w:rsidRPr="00F32776">
              <w:rPr>
                <w:rFonts w:asciiTheme="majorHAnsi" w:hAnsiTheme="majorHAnsi" w:cs="MS Sans Serif"/>
                <w:bCs/>
              </w:rPr>
              <w:t xml:space="preserve"> taken out of the Mayfield head </w:t>
            </w:r>
            <w:r w:rsidR="004A665C" w:rsidRPr="00F32776">
              <w:rPr>
                <w:rFonts w:asciiTheme="majorHAnsi" w:hAnsiTheme="majorHAnsi" w:cs="MS Sans Serif"/>
                <w:bCs/>
              </w:rPr>
              <w:t xml:space="preserve">holder.  </w:t>
            </w:r>
          </w:p>
          <w:p w:rsidR="00614F67" w:rsidRPr="00F32776" w:rsidRDefault="00614F67" w:rsidP="004A665C">
            <w:pPr>
              <w:rPr>
                <w:rFonts w:asciiTheme="majorHAnsi" w:hAnsiTheme="majorHAnsi" w:cs="MS Sans Serif"/>
                <w:bCs/>
              </w:rPr>
            </w:pPr>
          </w:p>
        </w:tc>
      </w:tr>
      <w:tr w:rsidR="00C55860" w:rsidRPr="00F32776" w:rsidTr="00035858">
        <w:trPr>
          <w:trHeight w:val="674"/>
        </w:trPr>
        <w:tc>
          <w:tcPr>
            <w:tcW w:w="1800" w:type="dxa"/>
          </w:tcPr>
          <w:p w:rsidR="00C55860" w:rsidRPr="00F32776" w:rsidRDefault="00C55860" w:rsidP="00CD738D">
            <w:pPr>
              <w:rPr>
                <w:b/>
              </w:rPr>
            </w:pPr>
            <w:r w:rsidRPr="00F32776">
              <w:rPr>
                <w:b/>
              </w:rPr>
              <w:t>Pathology:</w:t>
            </w:r>
          </w:p>
        </w:tc>
        <w:tc>
          <w:tcPr>
            <w:tcW w:w="9630" w:type="dxa"/>
          </w:tcPr>
          <w:p w:rsidR="00C55860" w:rsidRPr="00F32776" w:rsidRDefault="00C55860" w:rsidP="00EB106F">
            <w:pPr>
              <w:rPr>
                <w:rFonts w:asciiTheme="majorHAnsi" w:hAnsiTheme="majorHAnsi" w:cs="Courier New"/>
              </w:rPr>
            </w:pPr>
            <w:r w:rsidRPr="00F32776">
              <w:rPr>
                <w:rFonts w:asciiTheme="majorHAnsi" w:hAnsiTheme="majorHAnsi" w:cs="Courier New"/>
              </w:rPr>
              <w:t xml:space="preserve">Final Diagnosis:  </w:t>
            </w:r>
            <w:r w:rsidRPr="00F32776">
              <w:rPr>
                <w:rFonts w:asciiTheme="majorHAnsi" w:hAnsiTheme="majorHAnsi" w:cs="MS Sans Serif"/>
                <w:bCs/>
              </w:rPr>
              <w:t>ANAPLASTIC ASTROCYTOMA (WHO GR 3) predominantly fibrillary type. No Co-deletion of 1p &amp; 19q.  Results are consistent with an aneuploidy tumor karyotype or additional copies of chromosomes 1 &amp; 19.  Similar results have been observed in glioma specimens.</w:t>
            </w:r>
            <w:r w:rsidR="00614F67" w:rsidRPr="00F32776">
              <w:rPr>
                <w:rFonts w:asciiTheme="majorHAnsi" w:hAnsiTheme="majorHAnsi" w:cs="MS Sans Serif"/>
                <w:bCs/>
              </w:rPr>
              <w:t xml:space="preserve"> Ki-67 is </w:t>
            </w:r>
            <w:r w:rsidR="007B79E9" w:rsidRPr="00F32776">
              <w:rPr>
                <w:rFonts w:asciiTheme="majorHAnsi" w:hAnsiTheme="majorHAnsi" w:cs="MS Sans Serif"/>
                <w:bCs/>
              </w:rPr>
              <w:t>7%.</w:t>
            </w:r>
          </w:p>
        </w:tc>
      </w:tr>
      <w:tr w:rsidR="00C55860" w:rsidRPr="00F32776" w:rsidTr="00035858">
        <w:trPr>
          <w:trHeight w:val="530"/>
        </w:trPr>
        <w:tc>
          <w:tcPr>
            <w:tcW w:w="1800" w:type="dxa"/>
          </w:tcPr>
          <w:p w:rsidR="00C55860" w:rsidRPr="00F32776" w:rsidRDefault="00C55860" w:rsidP="00CD738D">
            <w:pPr>
              <w:rPr>
                <w:b/>
              </w:rPr>
            </w:pPr>
            <w:r w:rsidRPr="00F32776">
              <w:rPr>
                <w:b/>
              </w:rPr>
              <w:t>Post-Op Imaging:</w:t>
            </w:r>
          </w:p>
        </w:tc>
        <w:tc>
          <w:tcPr>
            <w:tcW w:w="9630" w:type="dxa"/>
          </w:tcPr>
          <w:p w:rsidR="000140CE" w:rsidRPr="00F32776" w:rsidRDefault="00704169" w:rsidP="00704169">
            <w:pPr>
              <w:rPr>
                <w:rFonts w:asciiTheme="majorHAnsi" w:hAnsiTheme="majorHAnsi"/>
              </w:rPr>
            </w:pPr>
            <w:r w:rsidRPr="00F32776">
              <w:rPr>
                <w:rFonts w:asciiTheme="majorHAnsi" w:hAnsiTheme="majorHAnsi"/>
              </w:rPr>
              <w:t xml:space="preserve">CT BRAIN NON CONTRAST </w:t>
            </w:r>
          </w:p>
          <w:p w:rsidR="00E90E9B" w:rsidRPr="00F32776" w:rsidRDefault="0089367A" w:rsidP="0089367A">
            <w:pPr>
              <w:rPr>
                <w:rFonts w:asciiTheme="majorHAnsi" w:hAnsiTheme="majorHAnsi" w:cs="Courier New"/>
                <w:color w:val="000000"/>
              </w:rPr>
            </w:pPr>
            <w:r w:rsidRPr="00F32776">
              <w:rPr>
                <w:rFonts w:asciiTheme="majorHAnsi" w:hAnsiTheme="majorHAnsi" w:cs="Courier New"/>
                <w:color w:val="000000"/>
              </w:rPr>
              <w:t xml:space="preserve">FINDINGS:  </w:t>
            </w:r>
          </w:p>
          <w:p w:rsidR="0089367A" w:rsidRPr="00F32776" w:rsidRDefault="0089367A" w:rsidP="0089367A">
            <w:pPr>
              <w:rPr>
                <w:rFonts w:asciiTheme="majorHAnsi" w:hAnsiTheme="majorHAnsi" w:cs="Courier New"/>
                <w:color w:val="000000"/>
              </w:rPr>
            </w:pPr>
            <w:r w:rsidRPr="00F32776">
              <w:rPr>
                <w:rFonts w:asciiTheme="majorHAnsi" w:hAnsiTheme="majorHAnsi" w:cs="Courier New"/>
                <w:color w:val="000000"/>
              </w:rPr>
              <w:t xml:space="preserve">There are postoperative changes of right craniotomy involving the right </w:t>
            </w:r>
            <w:proofErr w:type="spellStart"/>
            <w:r w:rsidRPr="00F32776">
              <w:rPr>
                <w:rFonts w:asciiTheme="majorHAnsi" w:hAnsiTheme="majorHAnsi" w:cs="Courier New"/>
                <w:color w:val="000000"/>
              </w:rPr>
              <w:t>frontoparietal</w:t>
            </w:r>
            <w:proofErr w:type="spellEnd"/>
            <w:r w:rsidRPr="00F32776">
              <w:rPr>
                <w:rFonts w:asciiTheme="majorHAnsi" w:hAnsiTheme="majorHAnsi" w:cs="Courier New"/>
                <w:color w:val="000000"/>
              </w:rPr>
              <w:t xml:space="preserve"> temporal region.  Small amount of acute subarachnoid and </w:t>
            </w:r>
            <w:proofErr w:type="spellStart"/>
            <w:r w:rsidRPr="00F32776">
              <w:rPr>
                <w:rFonts w:asciiTheme="majorHAnsi" w:hAnsiTheme="majorHAnsi" w:cs="Courier New"/>
                <w:color w:val="000000"/>
              </w:rPr>
              <w:t>extraaxial</w:t>
            </w:r>
            <w:proofErr w:type="spellEnd"/>
            <w:r w:rsidRPr="00F32776">
              <w:rPr>
                <w:rFonts w:asciiTheme="majorHAnsi" w:hAnsiTheme="majorHAnsi" w:cs="Courier New"/>
                <w:color w:val="000000"/>
              </w:rPr>
              <w:t xml:space="preserve"> (likely subdural) hemorrhage is demonstrated deep to the craniotomy site within the right temporal region.  There is a persistent large area of decreased attenuation throughout the right temporal region with involvement of the right parietal and posterior frontal region with associated mass effect and swelling, as well as effacement of the sulci in this location.  There is moderate right to left midline shift which appears improved since 10/3/2013.  No hydrocephalus is demonstrated.  A small amount of </w:t>
            </w:r>
            <w:proofErr w:type="spellStart"/>
            <w:r w:rsidRPr="00F32776">
              <w:rPr>
                <w:rFonts w:asciiTheme="majorHAnsi" w:hAnsiTheme="majorHAnsi" w:cs="Courier New"/>
                <w:color w:val="000000"/>
              </w:rPr>
              <w:t>pneumocephalus</w:t>
            </w:r>
            <w:proofErr w:type="spellEnd"/>
            <w:r w:rsidRPr="00F32776">
              <w:rPr>
                <w:rFonts w:asciiTheme="majorHAnsi" w:hAnsiTheme="majorHAnsi" w:cs="Courier New"/>
                <w:color w:val="000000"/>
              </w:rPr>
              <w:t xml:space="preserve"> is demonstrated along the right lateral temporal region.</w:t>
            </w:r>
          </w:p>
          <w:p w:rsidR="0089367A" w:rsidRPr="00F32776" w:rsidRDefault="0089367A" w:rsidP="0089367A">
            <w:pPr>
              <w:rPr>
                <w:rFonts w:asciiTheme="majorHAnsi" w:hAnsiTheme="majorHAnsi" w:cs="Courier New"/>
                <w:color w:val="000000"/>
              </w:rPr>
            </w:pPr>
            <w:r w:rsidRPr="00F32776">
              <w:rPr>
                <w:rFonts w:asciiTheme="majorHAnsi" w:hAnsiTheme="majorHAnsi" w:cs="Courier New"/>
                <w:color w:val="000000"/>
              </w:rPr>
              <w:t>IMPRESSION:</w:t>
            </w:r>
          </w:p>
          <w:p w:rsidR="0089367A" w:rsidRPr="00F32776" w:rsidRDefault="0089367A" w:rsidP="0089367A">
            <w:pPr>
              <w:rPr>
                <w:rFonts w:asciiTheme="majorHAnsi" w:hAnsiTheme="majorHAnsi" w:cs="Courier New"/>
                <w:color w:val="000000"/>
              </w:rPr>
            </w:pPr>
            <w:r w:rsidRPr="00F32776">
              <w:rPr>
                <w:rFonts w:asciiTheme="majorHAnsi" w:hAnsiTheme="majorHAnsi" w:cs="Courier New"/>
                <w:color w:val="000000"/>
              </w:rPr>
              <w:t>1.  POSTOPERATIVE CHANGES OF RIGHT CRANIOTOMY WITH NEW SMALL AMOUNT OF EXTRAAXIAL (LIKELY SUBDURAL) ACUTE HEMORRHAGE AND SMALL AMOUNT OF ACUTE SUBARACHNOID HEMORRHAGE ALONG THE RIGHT TEMPORAL REGION.</w:t>
            </w:r>
          </w:p>
          <w:p w:rsidR="00704169" w:rsidRPr="00F32776" w:rsidRDefault="0089367A" w:rsidP="0089367A">
            <w:pPr>
              <w:rPr>
                <w:rFonts w:asciiTheme="majorHAnsi" w:hAnsiTheme="majorHAnsi" w:cs="Courier New"/>
                <w:color w:val="000000"/>
              </w:rPr>
            </w:pPr>
            <w:r w:rsidRPr="00F32776">
              <w:rPr>
                <w:rFonts w:asciiTheme="majorHAnsi" w:hAnsiTheme="majorHAnsi" w:cs="Courier New"/>
                <w:color w:val="000000"/>
              </w:rPr>
              <w:t>2.  PERSISTENT LARGE AREA OF DECREASED ATTENUATION CENTERED THROUGHOUT THE RIGHT TEMPORAL LOBE, RIGHT POSTERIOR FRONTAL REGION, AND RIGHT PARIETAL REGION CONCERNING FOR LOWER GRADE GLIAL TUMOR, SUCH AS ASTROCYTOMA.  CORRELATION WITH RECENT</w:t>
            </w:r>
            <w:r w:rsidR="000F0C4F" w:rsidRPr="00F32776">
              <w:rPr>
                <w:rFonts w:asciiTheme="majorHAnsi" w:hAnsiTheme="majorHAnsi" w:cs="Courier New"/>
                <w:color w:val="000000"/>
              </w:rPr>
              <w:t xml:space="preserve"> SURGERY IS RECOMMENDED.  THERE </w:t>
            </w:r>
            <w:r w:rsidRPr="00F32776">
              <w:rPr>
                <w:rFonts w:asciiTheme="majorHAnsi" w:hAnsiTheme="majorHAnsi" w:cs="Courier New"/>
                <w:color w:val="000000"/>
              </w:rPr>
              <w:t>IS PERSISTENT MODERATE TO LARGE AMOUNT OF</w:t>
            </w:r>
            <w:r w:rsidR="000F0C4F" w:rsidRPr="00F32776">
              <w:rPr>
                <w:rFonts w:asciiTheme="majorHAnsi" w:hAnsiTheme="majorHAnsi" w:cs="Courier New"/>
                <w:color w:val="000000"/>
              </w:rPr>
              <w:t xml:space="preserve"> MASS EFFECT AND EDEMA ON THE </w:t>
            </w:r>
            <w:r w:rsidRPr="00F32776">
              <w:rPr>
                <w:rFonts w:asciiTheme="majorHAnsi" w:hAnsiTheme="majorHAnsi" w:cs="Courier New"/>
                <w:color w:val="000000"/>
              </w:rPr>
              <w:t>RIGHT WITH MODERATE RIGHT TO LE</w:t>
            </w:r>
            <w:r w:rsidR="000F0C4F" w:rsidRPr="00F32776">
              <w:rPr>
                <w:rFonts w:asciiTheme="majorHAnsi" w:hAnsiTheme="majorHAnsi" w:cs="Courier New"/>
                <w:color w:val="000000"/>
              </w:rPr>
              <w:t xml:space="preserve">FT MIDLINE SHIFT, WHICH APPEARS </w:t>
            </w:r>
            <w:r w:rsidRPr="00F32776">
              <w:rPr>
                <w:rFonts w:asciiTheme="majorHAnsi" w:hAnsiTheme="majorHAnsi" w:cs="Courier New"/>
                <w:color w:val="000000"/>
              </w:rPr>
              <w:t xml:space="preserve">IMPROVED SINCE </w:t>
            </w:r>
            <w:r w:rsidR="000F0C4F" w:rsidRPr="00F32776">
              <w:rPr>
                <w:rFonts w:asciiTheme="majorHAnsi" w:hAnsiTheme="majorHAnsi" w:cs="Courier New"/>
                <w:color w:val="000000"/>
              </w:rPr>
              <w:t>THE LAST CT</w:t>
            </w:r>
            <w:r w:rsidRPr="00F32776">
              <w:rPr>
                <w:rFonts w:asciiTheme="majorHAnsi" w:hAnsiTheme="majorHAnsi" w:cs="Courier New"/>
                <w:color w:val="000000"/>
              </w:rPr>
              <w:t>.</w:t>
            </w:r>
          </w:p>
          <w:p w:rsidR="000F0C4F" w:rsidRPr="00F32776" w:rsidRDefault="000F0C4F" w:rsidP="0089367A">
            <w:pPr>
              <w:rPr>
                <w:rFonts w:asciiTheme="majorHAnsi" w:hAnsiTheme="majorHAnsi"/>
              </w:rPr>
            </w:pPr>
          </w:p>
          <w:p w:rsidR="00CE3E9C" w:rsidRPr="00F32776" w:rsidRDefault="00CE3E9C" w:rsidP="0089367A">
            <w:pPr>
              <w:rPr>
                <w:rFonts w:asciiTheme="majorHAnsi" w:hAnsiTheme="majorHAnsi"/>
              </w:rPr>
            </w:pPr>
          </w:p>
          <w:p w:rsidR="00CE3E9C" w:rsidRPr="00F32776" w:rsidRDefault="00CE3E9C" w:rsidP="0089367A">
            <w:pPr>
              <w:rPr>
                <w:rFonts w:asciiTheme="majorHAnsi" w:hAnsiTheme="majorHAnsi"/>
              </w:rPr>
            </w:pPr>
          </w:p>
          <w:p w:rsidR="000140CE" w:rsidRPr="00F32776" w:rsidRDefault="00CD738D" w:rsidP="00CD738D">
            <w:pPr>
              <w:rPr>
                <w:rFonts w:asciiTheme="majorHAnsi" w:hAnsiTheme="majorHAnsi" w:cs="Courier New"/>
                <w:color w:val="000000"/>
              </w:rPr>
            </w:pPr>
            <w:r w:rsidRPr="00F32776">
              <w:rPr>
                <w:rFonts w:asciiTheme="majorHAnsi" w:hAnsiTheme="majorHAnsi" w:cs="Courier New"/>
                <w:color w:val="000000"/>
              </w:rPr>
              <w:lastRenderedPageBreak/>
              <w:t xml:space="preserve">MR BRAIN/BRAIN STEM WITH AND WO CON </w:t>
            </w:r>
          </w:p>
          <w:p w:rsidR="00E90E9B" w:rsidRPr="00F32776" w:rsidRDefault="00FB500D" w:rsidP="00FB500D">
            <w:pPr>
              <w:rPr>
                <w:rFonts w:asciiTheme="majorHAnsi" w:hAnsiTheme="majorHAnsi" w:cs="Courier New"/>
                <w:color w:val="000000"/>
              </w:rPr>
            </w:pPr>
            <w:r w:rsidRPr="00F32776">
              <w:rPr>
                <w:rFonts w:asciiTheme="majorHAnsi" w:hAnsiTheme="majorHAnsi" w:cs="Courier New"/>
                <w:color w:val="000000"/>
              </w:rPr>
              <w:t xml:space="preserve">FINDINGS:  </w:t>
            </w:r>
          </w:p>
          <w:p w:rsidR="00FB500D" w:rsidRPr="00F32776" w:rsidRDefault="00FB500D" w:rsidP="00FB500D">
            <w:pPr>
              <w:rPr>
                <w:rFonts w:asciiTheme="majorHAnsi" w:hAnsiTheme="majorHAnsi" w:cs="Courier New"/>
                <w:color w:val="000000"/>
              </w:rPr>
            </w:pPr>
            <w:r w:rsidRPr="00F32776">
              <w:rPr>
                <w:rFonts w:asciiTheme="majorHAnsi" w:hAnsiTheme="majorHAnsi" w:cs="Courier New"/>
                <w:color w:val="000000"/>
              </w:rPr>
              <w:t xml:space="preserve">Postoperative changes of right craniotomy and tumor resection predominantly involving the right temporal region are again noted.  There is stable smooth enhancement deep to the craniotomy site along the right temporal region.  Prominent CSF signal within the right anterior temporal region is again noted.  No definite </w:t>
            </w:r>
            <w:proofErr w:type="spellStart"/>
            <w:r w:rsidRPr="00F32776">
              <w:rPr>
                <w:rFonts w:asciiTheme="majorHAnsi" w:hAnsiTheme="majorHAnsi" w:cs="Courier New"/>
                <w:color w:val="000000"/>
              </w:rPr>
              <w:t>intraparenchymal</w:t>
            </w:r>
            <w:proofErr w:type="spellEnd"/>
            <w:r w:rsidRPr="00F32776">
              <w:rPr>
                <w:rFonts w:asciiTheme="majorHAnsi" w:hAnsiTheme="majorHAnsi" w:cs="Courier New"/>
                <w:color w:val="000000"/>
              </w:rPr>
              <w:t xml:space="preserve"> enhancement is demonstrated.  There is prominent abnormal increase in T2-weighted and FLAIR-weighted signal throughout the deep right frontal and right temporal region.  Mass affect is significantly improved since the prior cranial MRI and CT scan. Minimal right to left midline shift is improved.  The previously noted acute intracranial hemorrhage appears resolved.  The posterior fossa, visualized vascular flow voids, </w:t>
            </w:r>
            <w:proofErr w:type="spellStart"/>
            <w:r w:rsidRPr="00F32776">
              <w:rPr>
                <w:rFonts w:asciiTheme="majorHAnsi" w:hAnsiTheme="majorHAnsi" w:cs="Courier New"/>
                <w:color w:val="000000"/>
              </w:rPr>
              <w:t>sellar</w:t>
            </w:r>
            <w:proofErr w:type="spellEnd"/>
            <w:r w:rsidRPr="00F32776">
              <w:rPr>
                <w:rFonts w:asciiTheme="majorHAnsi" w:hAnsiTheme="majorHAnsi" w:cs="Courier New"/>
                <w:color w:val="000000"/>
              </w:rPr>
              <w:t>/</w:t>
            </w:r>
            <w:proofErr w:type="spellStart"/>
            <w:r w:rsidRPr="00F32776">
              <w:rPr>
                <w:rFonts w:asciiTheme="majorHAnsi" w:hAnsiTheme="majorHAnsi" w:cs="Courier New"/>
                <w:color w:val="000000"/>
              </w:rPr>
              <w:t>parasellar</w:t>
            </w:r>
            <w:proofErr w:type="spellEnd"/>
            <w:r w:rsidRPr="00F32776">
              <w:rPr>
                <w:rFonts w:asciiTheme="majorHAnsi" w:hAnsiTheme="majorHAnsi" w:cs="Courier New"/>
                <w:color w:val="000000"/>
              </w:rPr>
              <w:t xml:space="preserve"> region, pineal region and orbits appear unremarkable.  There is mild to moderate bilateral mucosal wall thickening and opacification involving the maxillary sinuses, greater on the right, ethmoid sinuses bilaterally and sphenoid sinuses bilaterally.  Nonspecific mild to moderate right mastoid air</w:t>
            </w:r>
            <w:r w:rsidR="00F44CBD" w:rsidRPr="00F32776">
              <w:rPr>
                <w:rFonts w:asciiTheme="majorHAnsi" w:hAnsiTheme="majorHAnsi" w:cs="Courier New"/>
                <w:color w:val="000000"/>
              </w:rPr>
              <w:t xml:space="preserve"> cell opacification is present.</w:t>
            </w:r>
          </w:p>
          <w:p w:rsidR="00E90E9B" w:rsidRPr="00F32776" w:rsidRDefault="00FB500D" w:rsidP="00FB500D">
            <w:pPr>
              <w:rPr>
                <w:rFonts w:asciiTheme="majorHAnsi" w:hAnsiTheme="majorHAnsi" w:cs="Courier New"/>
                <w:color w:val="000000"/>
              </w:rPr>
            </w:pPr>
            <w:r w:rsidRPr="00F32776">
              <w:rPr>
                <w:rFonts w:asciiTheme="majorHAnsi" w:hAnsiTheme="majorHAnsi" w:cs="Courier New"/>
                <w:color w:val="000000"/>
              </w:rPr>
              <w:t xml:space="preserve">IMPRESSION: </w:t>
            </w:r>
          </w:p>
          <w:p w:rsidR="00FB500D" w:rsidRPr="00F32776" w:rsidRDefault="00FB500D" w:rsidP="00FB500D">
            <w:pPr>
              <w:rPr>
                <w:rFonts w:asciiTheme="majorHAnsi" w:hAnsiTheme="majorHAnsi" w:cs="Courier New"/>
                <w:color w:val="000000"/>
              </w:rPr>
            </w:pPr>
            <w:r w:rsidRPr="00F32776">
              <w:rPr>
                <w:rFonts w:asciiTheme="majorHAnsi" w:hAnsiTheme="majorHAnsi" w:cs="Courier New"/>
                <w:color w:val="000000"/>
              </w:rPr>
              <w:t>SIGNIFICANT IMPROVEMENT IN MASS AFFECT AND RIGHT TO LEFT MIDLINE SHIFT FOLLOWING RIGHT TEMPORAL LOBE TUMOR RESECTION WITH ASSOCIATED ENCEPHALOMALACIC CHANGE.  THERE IS A PERSISTENT LARGE</w:t>
            </w:r>
          </w:p>
          <w:p w:rsidR="00C55860" w:rsidRPr="00F32776" w:rsidRDefault="00FB500D" w:rsidP="00FB500D">
            <w:pPr>
              <w:rPr>
                <w:rFonts w:asciiTheme="majorHAnsi" w:hAnsiTheme="majorHAnsi" w:cs="Courier New"/>
                <w:color w:val="000000"/>
              </w:rPr>
            </w:pPr>
            <w:r w:rsidRPr="00F32776">
              <w:rPr>
                <w:rFonts w:asciiTheme="majorHAnsi" w:hAnsiTheme="majorHAnsi" w:cs="Courier New"/>
                <w:color w:val="000000"/>
              </w:rPr>
              <w:t>AMOUNT OF SIGNAL ABNORMALITY EXTENDING THROUGHOUT THE RESIDUAL RIGHT TEMPORAL LOBE MORE POSTERIORLY AND RIGHT FRONTAL LOBE, WHICH IS CONCERNING FOR RESIDUAL LOW GRADE NEOPLASM, SUCH AS LOW GRADE GLIAL TUMOR.</w:t>
            </w:r>
          </w:p>
        </w:tc>
      </w:tr>
      <w:tr w:rsidR="00717011" w:rsidRPr="00F32776" w:rsidTr="00035858">
        <w:trPr>
          <w:trHeight w:val="1466"/>
        </w:trPr>
        <w:tc>
          <w:tcPr>
            <w:tcW w:w="1800" w:type="dxa"/>
          </w:tcPr>
          <w:p w:rsidR="00717011" w:rsidRPr="00F32776" w:rsidRDefault="00717011" w:rsidP="00CD738D">
            <w:pPr>
              <w:rPr>
                <w:b/>
              </w:rPr>
            </w:pPr>
            <w:r w:rsidRPr="00F32776">
              <w:rPr>
                <w:b/>
              </w:rPr>
              <w:lastRenderedPageBreak/>
              <w:t>Radiation:</w:t>
            </w:r>
          </w:p>
        </w:tc>
        <w:tc>
          <w:tcPr>
            <w:tcW w:w="9630" w:type="dxa"/>
          </w:tcPr>
          <w:p w:rsidR="00230EF4" w:rsidRPr="00F32776" w:rsidRDefault="00230EF4" w:rsidP="00230EF4">
            <w:pPr>
              <w:rPr>
                <w:rFonts w:asciiTheme="majorHAnsi" w:hAnsiTheme="majorHAnsi" w:cs="MS Sans Serif"/>
                <w:bCs/>
              </w:rPr>
            </w:pPr>
            <w:r w:rsidRPr="00F32776">
              <w:rPr>
                <w:rFonts w:asciiTheme="majorHAnsi" w:hAnsiTheme="majorHAnsi" w:cs="MS Sans Serif"/>
                <w:bCs/>
              </w:rPr>
              <w:t>The patient was treated with postoperative external beam radiotherapy to the postoperative bed and residual tumor with</w:t>
            </w:r>
            <w:r w:rsidR="00B32B27" w:rsidRPr="00F32776">
              <w:rPr>
                <w:rFonts w:asciiTheme="majorHAnsi" w:hAnsiTheme="majorHAnsi" w:cs="MS Sans Serif"/>
                <w:bCs/>
              </w:rPr>
              <w:t xml:space="preserve"> </w:t>
            </w:r>
            <w:r w:rsidR="00035858" w:rsidRPr="00F32776">
              <w:rPr>
                <w:rFonts w:asciiTheme="majorHAnsi" w:hAnsiTheme="majorHAnsi" w:cs="MS Sans Serif"/>
                <w:bCs/>
              </w:rPr>
              <w:t>concurrent TEMODAR.</w:t>
            </w:r>
          </w:p>
          <w:p w:rsidR="00230EF4" w:rsidRPr="00F32776" w:rsidRDefault="00230EF4" w:rsidP="00230EF4">
            <w:pPr>
              <w:rPr>
                <w:rFonts w:asciiTheme="majorHAnsi" w:hAnsiTheme="majorHAnsi" w:cs="MS Sans Serif"/>
                <w:bCs/>
              </w:rPr>
            </w:pPr>
            <w:r w:rsidRPr="00F32776">
              <w:rPr>
                <w:rFonts w:asciiTheme="majorHAnsi" w:hAnsiTheme="majorHAnsi" w:cs="MS Sans Serif"/>
                <w:bCs/>
              </w:rPr>
              <w:t>DATES OF RADIOTHERAPY:</w:t>
            </w:r>
            <w:r w:rsidR="00035858" w:rsidRPr="00F32776">
              <w:rPr>
                <w:rFonts w:asciiTheme="majorHAnsi" w:hAnsiTheme="majorHAnsi" w:cs="MS Sans Serif"/>
                <w:bCs/>
              </w:rPr>
              <w:t xml:space="preserve">  11/6/2013 through 12/26/2013.</w:t>
            </w:r>
          </w:p>
          <w:p w:rsidR="00230EF4" w:rsidRPr="00F32776" w:rsidRDefault="00230EF4" w:rsidP="00230EF4">
            <w:pPr>
              <w:rPr>
                <w:rFonts w:asciiTheme="majorHAnsi" w:hAnsiTheme="majorHAnsi" w:cs="MS Sans Serif"/>
                <w:bCs/>
              </w:rPr>
            </w:pPr>
            <w:r w:rsidRPr="00F32776">
              <w:rPr>
                <w:rFonts w:asciiTheme="majorHAnsi" w:hAnsiTheme="majorHAnsi" w:cs="MS Sans Serif"/>
                <w:bCs/>
              </w:rPr>
              <w:t xml:space="preserve">TECHNICAL FACTORS:  Radiotherapy was planned using CT simulation with his head immobilized in an </w:t>
            </w:r>
            <w:proofErr w:type="spellStart"/>
            <w:r w:rsidR="00B70178" w:rsidRPr="00F32776">
              <w:rPr>
                <w:rFonts w:asciiTheme="majorHAnsi" w:hAnsiTheme="majorHAnsi" w:cs="MS Sans Serif"/>
                <w:bCs/>
              </w:rPr>
              <w:t>Aquaplast</w:t>
            </w:r>
            <w:proofErr w:type="spellEnd"/>
            <w:r w:rsidR="00B70178" w:rsidRPr="00F32776">
              <w:rPr>
                <w:rFonts w:asciiTheme="majorHAnsi" w:hAnsiTheme="majorHAnsi" w:cs="MS Sans Serif"/>
                <w:bCs/>
              </w:rPr>
              <w:t xml:space="preserve"> mask.  The </w:t>
            </w:r>
            <w:r w:rsidRPr="00F32776">
              <w:rPr>
                <w:rFonts w:asciiTheme="majorHAnsi" w:hAnsiTheme="majorHAnsi" w:cs="MS Sans Serif"/>
                <w:bCs/>
              </w:rPr>
              <w:t>pre and postoperative T1 and T2 weighted imaging MRI to help identify the target volume.  T</w:t>
            </w:r>
            <w:r w:rsidR="00B70178" w:rsidRPr="00F32776">
              <w:rPr>
                <w:rFonts w:asciiTheme="majorHAnsi" w:hAnsiTheme="majorHAnsi" w:cs="MS Sans Serif"/>
                <w:bCs/>
              </w:rPr>
              <w:t>reatment</w:t>
            </w:r>
            <w:r w:rsidRPr="00F32776">
              <w:rPr>
                <w:rFonts w:asciiTheme="majorHAnsi" w:hAnsiTheme="majorHAnsi" w:cs="MS Sans Serif"/>
                <w:bCs/>
              </w:rPr>
              <w:t xml:space="preserve"> delivered with volumetric modulated arc therapy technique using four 150 degree arcs to treat with 10 MV ph</w:t>
            </w:r>
            <w:r w:rsidR="002377F5" w:rsidRPr="00F32776">
              <w:rPr>
                <w:rFonts w:asciiTheme="majorHAnsi" w:hAnsiTheme="majorHAnsi" w:cs="MS Sans Serif"/>
                <w:bCs/>
              </w:rPr>
              <w:t xml:space="preserve">otons.  His target was in close </w:t>
            </w:r>
            <w:r w:rsidRPr="00F32776">
              <w:rPr>
                <w:rFonts w:asciiTheme="majorHAnsi" w:hAnsiTheme="majorHAnsi" w:cs="MS Sans Serif"/>
                <w:bCs/>
              </w:rPr>
              <w:t xml:space="preserve">proximity of the optic nerves and chiasm requiring intensity modulated </w:t>
            </w:r>
            <w:r w:rsidR="00B70178" w:rsidRPr="00F32776">
              <w:rPr>
                <w:rFonts w:asciiTheme="majorHAnsi" w:hAnsiTheme="majorHAnsi" w:cs="MS Sans Serif"/>
                <w:bCs/>
              </w:rPr>
              <w:t xml:space="preserve">technique.  Radiation </w:t>
            </w:r>
            <w:r w:rsidRPr="00F32776">
              <w:rPr>
                <w:rFonts w:asciiTheme="majorHAnsi" w:hAnsiTheme="majorHAnsi" w:cs="MS Sans Serif"/>
                <w:bCs/>
              </w:rPr>
              <w:t xml:space="preserve">delivered 180 </w:t>
            </w:r>
            <w:proofErr w:type="spellStart"/>
            <w:r w:rsidRPr="00F32776">
              <w:rPr>
                <w:rFonts w:asciiTheme="majorHAnsi" w:hAnsiTheme="majorHAnsi" w:cs="MS Sans Serif"/>
                <w:bCs/>
              </w:rPr>
              <w:t>cGy</w:t>
            </w:r>
            <w:proofErr w:type="spellEnd"/>
            <w:r w:rsidRPr="00F32776">
              <w:rPr>
                <w:rFonts w:asciiTheme="majorHAnsi" w:hAnsiTheme="majorHAnsi" w:cs="MS Sans Serif"/>
                <w:bCs/>
              </w:rPr>
              <w:t xml:space="preserve"> daily for 25 fractions to 4,500 </w:t>
            </w:r>
            <w:proofErr w:type="spellStart"/>
            <w:r w:rsidRPr="00F32776">
              <w:rPr>
                <w:rFonts w:asciiTheme="majorHAnsi" w:hAnsiTheme="majorHAnsi" w:cs="MS Sans Serif"/>
                <w:bCs/>
              </w:rPr>
              <w:t>cGy</w:t>
            </w:r>
            <w:proofErr w:type="spellEnd"/>
            <w:r w:rsidRPr="00F32776">
              <w:rPr>
                <w:rFonts w:asciiTheme="majorHAnsi" w:hAnsiTheme="majorHAnsi" w:cs="MS Sans Serif"/>
                <w:bCs/>
              </w:rPr>
              <w:t xml:space="preserve"> prescribed to the 100% </w:t>
            </w:r>
            <w:proofErr w:type="spellStart"/>
            <w:r w:rsidRPr="00F32776">
              <w:rPr>
                <w:rFonts w:asciiTheme="majorHAnsi" w:hAnsiTheme="majorHAnsi" w:cs="MS Sans Serif"/>
                <w:bCs/>
              </w:rPr>
              <w:t>isodose</w:t>
            </w:r>
            <w:proofErr w:type="spellEnd"/>
            <w:r w:rsidRPr="00F32776">
              <w:rPr>
                <w:rFonts w:asciiTheme="majorHAnsi" w:hAnsiTheme="majorHAnsi" w:cs="MS Sans Serif"/>
                <w:bCs/>
              </w:rPr>
              <w:t xml:space="preserve"> line to the T2 weighted imaging +2 cm.  </w:t>
            </w:r>
            <w:r w:rsidR="00B70178" w:rsidRPr="00F32776">
              <w:rPr>
                <w:rFonts w:asciiTheme="majorHAnsi" w:hAnsiTheme="majorHAnsi" w:cs="MS Sans Serif"/>
                <w:bCs/>
              </w:rPr>
              <w:t xml:space="preserve">Treatment boost </w:t>
            </w:r>
            <w:r w:rsidRPr="00F32776">
              <w:rPr>
                <w:rFonts w:asciiTheme="majorHAnsi" w:hAnsiTheme="majorHAnsi" w:cs="MS Sans Serif"/>
                <w:bCs/>
              </w:rPr>
              <w:t>to the T1 +1.5 pulling off of the optic nerve and chiasm. For the boost portion of this treatment</w:t>
            </w:r>
            <w:r w:rsidR="00B70178" w:rsidRPr="00F32776">
              <w:rPr>
                <w:rFonts w:asciiTheme="majorHAnsi" w:hAnsiTheme="majorHAnsi" w:cs="MS Sans Serif"/>
                <w:bCs/>
              </w:rPr>
              <w:t>,</w:t>
            </w:r>
            <w:r w:rsidRPr="00F32776">
              <w:rPr>
                <w:rFonts w:asciiTheme="majorHAnsi" w:hAnsiTheme="majorHAnsi" w:cs="MS Sans Serif"/>
                <w:bCs/>
              </w:rPr>
              <w:t xml:space="preserve"> also used </w:t>
            </w:r>
            <w:r w:rsidR="00B70178" w:rsidRPr="00F32776">
              <w:rPr>
                <w:rFonts w:asciiTheme="majorHAnsi" w:hAnsiTheme="majorHAnsi" w:cs="MS Sans Serif"/>
                <w:bCs/>
              </w:rPr>
              <w:t xml:space="preserve">was the </w:t>
            </w:r>
            <w:r w:rsidRPr="00F32776">
              <w:rPr>
                <w:rFonts w:asciiTheme="majorHAnsi" w:hAnsiTheme="majorHAnsi" w:cs="MS Sans Serif"/>
                <w:bCs/>
              </w:rPr>
              <w:t xml:space="preserve">volumetric modulated arc therapy with four 150 degree arcs using 6 MV photons at 180 </w:t>
            </w:r>
            <w:proofErr w:type="spellStart"/>
            <w:r w:rsidRPr="00F32776">
              <w:rPr>
                <w:rFonts w:asciiTheme="majorHAnsi" w:hAnsiTheme="majorHAnsi" w:cs="MS Sans Serif"/>
                <w:bCs/>
              </w:rPr>
              <w:t>cGy</w:t>
            </w:r>
            <w:proofErr w:type="spellEnd"/>
            <w:r w:rsidRPr="00F32776">
              <w:rPr>
                <w:rFonts w:asciiTheme="majorHAnsi" w:hAnsiTheme="majorHAnsi" w:cs="MS Sans Serif"/>
                <w:bCs/>
              </w:rPr>
              <w:t xml:space="preserve"> daily. </w:t>
            </w:r>
            <w:r w:rsidR="00B70178" w:rsidRPr="00F32776">
              <w:rPr>
                <w:rFonts w:asciiTheme="majorHAnsi" w:hAnsiTheme="majorHAnsi" w:cs="MS Sans Serif"/>
                <w:bCs/>
              </w:rPr>
              <w:t>This was boosted</w:t>
            </w:r>
            <w:r w:rsidRPr="00F32776">
              <w:rPr>
                <w:rFonts w:asciiTheme="majorHAnsi" w:hAnsiTheme="majorHAnsi" w:cs="MS Sans Serif"/>
                <w:bCs/>
              </w:rPr>
              <w:t xml:space="preserve"> to </w:t>
            </w:r>
            <w:r w:rsidR="00B70178" w:rsidRPr="00F32776">
              <w:rPr>
                <w:rFonts w:asciiTheme="majorHAnsi" w:hAnsiTheme="majorHAnsi" w:cs="MS Sans Serif"/>
                <w:bCs/>
              </w:rPr>
              <w:t xml:space="preserve">equal </w:t>
            </w:r>
            <w:r w:rsidRPr="00F32776">
              <w:rPr>
                <w:rFonts w:asciiTheme="majorHAnsi" w:hAnsiTheme="majorHAnsi" w:cs="MS Sans Serif"/>
                <w:bCs/>
              </w:rPr>
              <w:t xml:space="preserve">5,940 </w:t>
            </w:r>
            <w:proofErr w:type="spellStart"/>
            <w:r w:rsidRPr="00F32776">
              <w:rPr>
                <w:rFonts w:asciiTheme="majorHAnsi" w:hAnsiTheme="majorHAnsi" w:cs="MS Sans Serif"/>
                <w:bCs/>
              </w:rPr>
              <w:t>cGy</w:t>
            </w:r>
            <w:proofErr w:type="spellEnd"/>
            <w:r w:rsidRPr="00F32776">
              <w:rPr>
                <w:rFonts w:asciiTheme="majorHAnsi" w:hAnsiTheme="majorHAnsi" w:cs="MS Sans Serif"/>
                <w:bCs/>
              </w:rPr>
              <w:t xml:space="preserve"> total.  </w:t>
            </w:r>
            <w:r w:rsidR="00B70178" w:rsidRPr="00F32776">
              <w:rPr>
                <w:rFonts w:asciiTheme="majorHAnsi" w:hAnsiTheme="majorHAnsi" w:cs="MS Sans Serif"/>
                <w:bCs/>
              </w:rPr>
              <w:t>S</w:t>
            </w:r>
            <w:r w:rsidRPr="00F32776">
              <w:rPr>
                <w:rFonts w:asciiTheme="majorHAnsi" w:hAnsiTheme="majorHAnsi" w:cs="MS Sans Serif"/>
                <w:bCs/>
              </w:rPr>
              <w:t xml:space="preserve">pecial consideration </w:t>
            </w:r>
            <w:r w:rsidR="00B70178" w:rsidRPr="00F32776">
              <w:rPr>
                <w:rFonts w:asciiTheme="majorHAnsi" w:hAnsiTheme="majorHAnsi" w:cs="MS Sans Serif"/>
                <w:bCs/>
              </w:rPr>
              <w:t xml:space="preserve">was given </w:t>
            </w:r>
            <w:r w:rsidRPr="00F32776">
              <w:rPr>
                <w:rFonts w:asciiTheme="majorHAnsi" w:hAnsiTheme="majorHAnsi" w:cs="MS Sans Serif"/>
                <w:bCs/>
              </w:rPr>
              <w:t>to sparing his brainstem, normal brain parenchyma, optic nerves, eyes, lenses and c</w:t>
            </w:r>
            <w:r w:rsidR="00035858" w:rsidRPr="00F32776">
              <w:rPr>
                <w:rFonts w:asciiTheme="majorHAnsi" w:hAnsiTheme="majorHAnsi" w:cs="MS Sans Serif"/>
                <w:bCs/>
              </w:rPr>
              <w:t xml:space="preserve">hiasm, as well as </w:t>
            </w:r>
            <w:proofErr w:type="spellStart"/>
            <w:r w:rsidR="00035858" w:rsidRPr="00F32776">
              <w:rPr>
                <w:rFonts w:asciiTheme="majorHAnsi" w:hAnsiTheme="majorHAnsi" w:cs="MS Sans Serif"/>
                <w:bCs/>
              </w:rPr>
              <w:t>sellar</w:t>
            </w:r>
            <w:proofErr w:type="spellEnd"/>
            <w:r w:rsidR="00035858" w:rsidRPr="00F32776">
              <w:rPr>
                <w:rFonts w:asciiTheme="majorHAnsi" w:hAnsiTheme="majorHAnsi" w:cs="MS Sans Serif"/>
                <w:bCs/>
              </w:rPr>
              <w:t xml:space="preserve"> fossa.</w:t>
            </w:r>
          </w:p>
          <w:p w:rsidR="00717011" w:rsidRPr="00F32776" w:rsidRDefault="00230EF4" w:rsidP="00230EF4">
            <w:pPr>
              <w:rPr>
                <w:rFonts w:asciiTheme="majorHAnsi" w:hAnsiTheme="majorHAnsi" w:cs="MS Sans Serif"/>
                <w:bCs/>
              </w:rPr>
            </w:pPr>
            <w:r w:rsidRPr="00F32776">
              <w:rPr>
                <w:rFonts w:asciiTheme="majorHAnsi" w:hAnsiTheme="majorHAnsi" w:cs="MS Sans Serif"/>
                <w:bCs/>
              </w:rPr>
              <w:t>RADIATION SUMMARY:  Patient toler</w:t>
            </w:r>
            <w:r w:rsidR="00B70178" w:rsidRPr="00F32776">
              <w:rPr>
                <w:rFonts w:asciiTheme="majorHAnsi" w:hAnsiTheme="majorHAnsi" w:cs="MS Sans Serif"/>
                <w:bCs/>
              </w:rPr>
              <w:t>ated</w:t>
            </w:r>
            <w:r w:rsidRPr="00F32776">
              <w:rPr>
                <w:rFonts w:asciiTheme="majorHAnsi" w:hAnsiTheme="majorHAnsi" w:cs="MS Sans Serif"/>
                <w:bCs/>
              </w:rPr>
              <w:t xml:space="preserve"> radiotherapy well.  He developed no acute toxicity, remained without headache, seizure, focal weakness, numbness, difficulty with speech, swallowing, balance or cognition throughout treatment.  He did have injected sclera of the right eye postoperatively and this did not resolve during treatment.  He occasionally felt pressure behind the right eye, but had no frank eye pain and no change in vision during his treatment. </w:t>
            </w:r>
          </w:p>
        </w:tc>
      </w:tr>
      <w:tr w:rsidR="00C55860" w:rsidRPr="00F32776" w:rsidTr="00035858">
        <w:trPr>
          <w:trHeight w:val="476"/>
        </w:trPr>
        <w:tc>
          <w:tcPr>
            <w:tcW w:w="1800" w:type="dxa"/>
          </w:tcPr>
          <w:p w:rsidR="00C55860" w:rsidRPr="00F32776" w:rsidRDefault="00C55860" w:rsidP="00CD738D">
            <w:pPr>
              <w:rPr>
                <w:b/>
              </w:rPr>
            </w:pPr>
            <w:r w:rsidRPr="00F32776">
              <w:rPr>
                <w:b/>
              </w:rPr>
              <w:t>Chemotherapy</w:t>
            </w:r>
          </w:p>
        </w:tc>
        <w:tc>
          <w:tcPr>
            <w:tcW w:w="9630" w:type="dxa"/>
          </w:tcPr>
          <w:p w:rsidR="00C55860" w:rsidRPr="00F32776" w:rsidRDefault="00C55860" w:rsidP="003C3963">
            <w:pPr>
              <w:rPr>
                <w:rFonts w:asciiTheme="majorHAnsi" w:hAnsiTheme="majorHAnsi" w:cs="MS Sans Serif"/>
                <w:bCs/>
              </w:rPr>
            </w:pPr>
            <w:r w:rsidRPr="00F32776">
              <w:rPr>
                <w:rFonts w:asciiTheme="majorHAnsi" w:hAnsiTheme="majorHAnsi" w:cs="Courier New"/>
                <w:color w:val="000000"/>
              </w:rPr>
              <w:t xml:space="preserve">Concurrent </w:t>
            </w:r>
            <w:proofErr w:type="spellStart"/>
            <w:r w:rsidRPr="00F32776">
              <w:rPr>
                <w:rFonts w:asciiTheme="majorHAnsi" w:hAnsiTheme="majorHAnsi" w:cs="Courier New"/>
                <w:color w:val="000000"/>
              </w:rPr>
              <w:t>chemoradiation</w:t>
            </w:r>
            <w:proofErr w:type="spellEnd"/>
            <w:r w:rsidRPr="00F32776">
              <w:rPr>
                <w:rFonts w:asciiTheme="majorHAnsi" w:hAnsiTheme="majorHAnsi" w:cs="Courier New"/>
                <w:color w:val="000000"/>
              </w:rPr>
              <w:t xml:space="preserve"> with </w:t>
            </w:r>
            <w:proofErr w:type="spellStart"/>
            <w:r w:rsidRPr="00F32776">
              <w:rPr>
                <w:rFonts w:asciiTheme="majorHAnsi" w:hAnsiTheme="majorHAnsi" w:cs="Courier New"/>
                <w:color w:val="000000"/>
              </w:rPr>
              <w:t>radiosensitizing</w:t>
            </w:r>
            <w:proofErr w:type="spellEnd"/>
            <w:r w:rsidRPr="00F32776">
              <w:rPr>
                <w:rFonts w:asciiTheme="majorHAnsi" w:hAnsiTheme="majorHAnsi" w:cs="Courier New"/>
                <w:color w:val="000000"/>
              </w:rPr>
              <w:t xml:space="preserve"> </w:t>
            </w:r>
            <w:proofErr w:type="spellStart"/>
            <w:r w:rsidRPr="00F32776">
              <w:rPr>
                <w:rFonts w:asciiTheme="majorHAnsi" w:hAnsiTheme="majorHAnsi" w:cs="Courier New"/>
                <w:color w:val="000000"/>
              </w:rPr>
              <w:t>Temozolomide</w:t>
            </w:r>
            <w:proofErr w:type="spellEnd"/>
            <w:r w:rsidRPr="00F32776">
              <w:rPr>
                <w:rFonts w:asciiTheme="majorHAnsi" w:hAnsiTheme="majorHAnsi" w:cs="Courier New"/>
                <w:color w:val="000000"/>
              </w:rPr>
              <w:t xml:space="preserve"> </w:t>
            </w:r>
            <w:r w:rsidRPr="00F32776">
              <w:rPr>
                <w:rFonts w:asciiTheme="majorHAnsi" w:hAnsiTheme="majorHAnsi" w:cs="MS Sans Serif"/>
                <w:bCs/>
              </w:rPr>
              <w:t>11/6/2013 through 12/26/2013</w:t>
            </w:r>
            <w:r w:rsidR="0095761E" w:rsidRPr="00F32776">
              <w:rPr>
                <w:rFonts w:asciiTheme="majorHAnsi" w:hAnsiTheme="majorHAnsi" w:cs="MS Sans Serif"/>
                <w:bCs/>
              </w:rPr>
              <w:t xml:space="preserve"> followed by </w:t>
            </w:r>
            <w:r w:rsidRPr="00F32776">
              <w:rPr>
                <w:rFonts w:asciiTheme="majorHAnsi" w:hAnsiTheme="majorHAnsi" w:cs="Courier New"/>
                <w:color w:val="000000"/>
              </w:rPr>
              <w:t xml:space="preserve">28 cycles of High-dose </w:t>
            </w:r>
            <w:proofErr w:type="spellStart"/>
            <w:r w:rsidRPr="00F32776">
              <w:rPr>
                <w:rFonts w:asciiTheme="majorHAnsi" w:hAnsiTheme="majorHAnsi" w:cs="Courier New"/>
                <w:color w:val="000000"/>
              </w:rPr>
              <w:t>Temozolomide</w:t>
            </w:r>
            <w:proofErr w:type="spellEnd"/>
            <w:r w:rsidRPr="00F32776">
              <w:rPr>
                <w:rFonts w:asciiTheme="majorHAnsi" w:hAnsiTheme="majorHAnsi" w:cs="Courier New"/>
                <w:color w:val="000000"/>
              </w:rPr>
              <w:t xml:space="preserve"> 1/30/2014-7/5/2014</w:t>
            </w:r>
          </w:p>
        </w:tc>
      </w:tr>
    </w:tbl>
    <w:p w:rsidR="002877C3" w:rsidRPr="00F32776" w:rsidRDefault="002877C3" w:rsidP="00D5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rPr>
      </w:pPr>
    </w:p>
    <w:p w:rsidR="00CE3E9C" w:rsidRPr="00F32776" w:rsidRDefault="00CE3E9C">
      <w:pPr>
        <w:rPr>
          <w:rFonts w:cs="Times New Roman"/>
          <w:sz w:val="24"/>
          <w:szCs w:val="24"/>
        </w:rPr>
      </w:pPr>
      <w:r w:rsidRPr="00F32776">
        <w:rPr>
          <w:rFonts w:cs="Times New Roman"/>
          <w:sz w:val="24"/>
          <w:szCs w:val="24"/>
        </w:rPr>
        <w:br w:type="page"/>
      </w:r>
    </w:p>
    <w:p w:rsidR="00C86722" w:rsidRPr="00F32776" w:rsidRDefault="00C86722" w:rsidP="00D55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p>
    <w:p w:rsidR="00A434A9" w:rsidRPr="00F32776" w:rsidRDefault="00A434A9" w:rsidP="00CE3E9C">
      <w:pPr>
        <w:pStyle w:val="Heading2"/>
        <w:rPr>
          <w:sz w:val="32"/>
          <w:szCs w:val="32"/>
        </w:rPr>
      </w:pPr>
      <w:r w:rsidRPr="00F32776">
        <w:rPr>
          <w:sz w:val="32"/>
          <w:szCs w:val="32"/>
        </w:rPr>
        <w:t>Scenario 1</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420"/>
        <w:gridCol w:w="900"/>
        <w:gridCol w:w="990"/>
        <w:gridCol w:w="180"/>
        <w:gridCol w:w="90"/>
        <w:gridCol w:w="2880"/>
        <w:gridCol w:w="360"/>
        <w:gridCol w:w="2160"/>
      </w:tblGrid>
      <w:tr w:rsidR="002877C3" w:rsidRPr="00F32776" w:rsidTr="000E7227">
        <w:tc>
          <w:tcPr>
            <w:tcW w:w="5490" w:type="dxa"/>
            <w:gridSpan w:val="4"/>
            <w:tcBorders>
              <w:right w:val="nil"/>
            </w:tcBorders>
            <w:shd w:val="clear" w:color="auto" w:fill="auto"/>
          </w:tcPr>
          <w:p w:rsidR="002877C3" w:rsidRPr="00F32776"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Times New Roman"/>
              </w:rPr>
              <w:br w:type="page"/>
            </w:r>
            <w:r w:rsidRPr="00F32776">
              <w:rPr>
                <w:rFonts w:ascii="Calibri" w:eastAsia="Calibri" w:hAnsi="Calibri" w:cs="Calibri"/>
                <w:b/>
                <w:bCs/>
                <w:color w:val="365F91"/>
                <w:sz w:val="24"/>
                <w:szCs w:val="24"/>
              </w:rPr>
              <w:t>What is the primary site?</w:t>
            </w:r>
          </w:p>
          <w:p w:rsidR="00BE3F54" w:rsidRPr="00F32776" w:rsidRDefault="00DA2FBD" w:rsidP="00BE3F54">
            <w:pPr>
              <w:spacing w:after="0" w:line="240" w:lineRule="auto"/>
              <w:ind w:left="720"/>
              <w:contextualSpacing/>
              <w:rPr>
                <w:rFonts w:ascii="Calibri" w:eastAsia="Calibri" w:hAnsi="Calibri" w:cs="Calibri"/>
                <w:bCs/>
                <w:color w:val="365F91"/>
                <w:sz w:val="24"/>
                <w:szCs w:val="24"/>
              </w:rPr>
            </w:pPr>
            <w:r>
              <w:rPr>
                <w:rFonts w:ascii="Calibri" w:eastAsia="Calibri" w:hAnsi="Calibri" w:cs="Calibri"/>
                <w:bCs/>
                <w:color w:val="365F91"/>
                <w:sz w:val="24"/>
                <w:szCs w:val="24"/>
              </w:rPr>
              <w:t xml:space="preserve"> </w:t>
            </w:r>
          </w:p>
          <w:p w:rsidR="00BE3F54" w:rsidRPr="00F32776" w:rsidRDefault="00BE3F54" w:rsidP="00BE3F54">
            <w:pPr>
              <w:spacing w:after="0" w:line="240" w:lineRule="auto"/>
              <w:ind w:left="720"/>
              <w:contextualSpacing/>
              <w:rPr>
                <w:rFonts w:ascii="Calibri" w:eastAsia="Calibri" w:hAnsi="Calibri" w:cs="Calibri"/>
                <w:bCs/>
                <w:color w:val="365F91"/>
                <w:sz w:val="24"/>
                <w:szCs w:val="24"/>
              </w:rPr>
            </w:pPr>
          </w:p>
          <w:p w:rsidR="002877C3" w:rsidRPr="00F32776" w:rsidRDefault="002877C3" w:rsidP="00BE3F54">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histology?</w:t>
            </w:r>
          </w:p>
          <w:p w:rsidR="00BE3F54" w:rsidRPr="00F32776" w:rsidRDefault="00BE3F54" w:rsidP="00BE3F54">
            <w:pPr>
              <w:spacing w:after="0" w:line="240" w:lineRule="auto"/>
              <w:ind w:left="720"/>
              <w:contextualSpacing/>
              <w:rPr>
                <w:rFonts w:ascii="Calibri" w:eastAsia="Calibri" w:hAnsi="Calibri" w:cs="Calibri"/>
                <w:bCs/>
                <w:color w:val="365F91"/>
                <w:sz w:val="24"/>
                <w:szCs w:val="24"/>
              </w:rPr>
            </w:pPr>
          </w:p>
        </w:tc>
        <w:tc>
          <w:tcPr>
            <w:tcW w:w="5490" w:type="dxa"/>
            <w:gridSpan w:val="4"/>
            <w:tcBorders>
              <w:left w:val="nil"/>
            </w:tcBorders>
            <w:shd w:val="clear" w:color="auto" w:fill="auto"/>
          </w:tcPr>
          <w:p w:rsidR="002877C3" w:rsidRPr="00F32776"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grade/differentiation?</w:t>
            </w:r>
          </w:p>
          <w:p w:rsidR="000E7227" w:rsidRPr="00F32776" w:rsidRDefault="000E7227" w:rsidP="000E7227">
            <w:pPr>
              <w:spacing w:after="0" w:line="240" w:lineRule="auto"/>
              <w:ind w:left="720"/>
              <w:contextualSpacing/>
              <w:rPr>
                <w:rFonts w:ascii="Calibri" w:eastAsia="Calibri" w:hAnsi="Calibri" w:cs="Calibri"/>
                <w:bCs/>
                <w:color w:val="365F91"/>
                <w:sz w:val="24"/>
                <w:szCs w:val="24"/>
              </w:rPr>
            </w:pPr>
          </w:p>
          <w:p w:rsidR="002877C3" w:rsidRPr="00F32776" w:rsidRDefault="002877C3" w:rsidP="009C4F58">
            <w:pPr>
              <w:spacing w:after="0" w:line="240" w:lineRule="auto"/>
              <w:ind w:left="720"/>
              <w:contextualSpacing/>
              <w:rPr>
                <w:rFonts w:ascii="Calibri" w:eastAsia="Calibri" w:hAnsi="Calibri" w:cs="Calibri"/>
                <w:bCs/>
                <w:color w:val="365F91"/>
                <w:sz w:val="24"/>
                <w:szCs w:val="24"/>
              </w:rPr>
            </w:pPr>
          </w:p>
        </w:tc>
      </w:tr>
      <w:tr w:rsidR="002877C3" w:rsidRPr="00F32776" w:rsidTr="000E7227">
        <w:tc>
          <w:tcPr>
            <w:tcW w:w="10980" w:type="dxa"/>
            <w:gridSpan w:val="8"/>
            <w:shd w:val="clear" w:color="auto" w:fill="auto"/>
          </w:tcPr>
          <w:p w:rsidR="002877C3" w:rsidRPr="00F32776" w:rsidRDefault="002877C3" w:rsidP="009C4F58">
            <w:pPr>
              <w:spacing w:after="0"/>
              <w:contextualSpacing/>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Stage/ Prognostic Factors</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Tumor Size</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9</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Extension</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10</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rPr>
          <w:trHeight w:val="368"/>
        </w:trPr>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Tumor Size/Ext Eval</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11</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 xml:space="preserve">CS Lymph Nodes </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12</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Lymph Nodes Eval</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13</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Regional Nodes Positive</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14</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Regional Nodes Examined</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15</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Mets at Dx</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16</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Mets Eval</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17</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SSF 1</w:t>
            </w:r>
          </w:p>
        </w:tc>
        <w:tc>
          <w:tcPr>
            <w:tcW w:w="2160" w:type="dxa"/>
            <w:gridSpan w:val="4"/>
            <w:shd w:val="clear" w:color="auto" w:fill="D3DFEE"/>
          </w:tcPr>
          <w:p w:rsidR="002877C3" w:rsidRPr="00F32776" w:rsidRDefault="002877C3" w:rsidP="009C4F58">
            <w:pPr>
              <w:spacing w:after="0"/>
              <w:rPr>
                <w:rFonts w:ascii="Calibri" w:eastAsia="Calibri" w:hAnsi="Calibri" w:cs="Calibri"/>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18</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SSF 2</w:t>
            </w:r>
          </w:p>
        </w:tc>
        <w:tc>
          <w:tcPr>
            <w:tcW w:w="2160" w:type="dxa"/>
            <w:gridSpan w:val="4"/>
            <w:shd w:val="clear" w:color="auto" w:fill="D3DFEE"/>
          </w:tcPr>
          <w:p w:rsidR="002877C3" w:rsidRPr="00F32776" w:rsidRDefault="002877C3" w:rsidP="009C4F58">
            <w:pPr>
              <w:spacing w:after="0"/>
              <w:rPr>
                <w:rFonts w:ascii="Calibri" w:eastAsia="Calibri" w:hAnsi="Calibri" w:cs="Times New Roman"/>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19</w:t>
            </w:r>
          </w:p>
        </w:tc>
        <w:tc>
          <w:tcPr>
            <w:tcW w:w="2520" w:type="dxa"/>
            <w:gridSpan w:val="2"/>
            <w:shd w:val="clear" w:color="auto" w:fill="D3DFEE"/>
          </w:tcPr>
          <w:p w:rsidR="002877C3" w:rsidRPr="00F32776" w:rsidRDefault="002877C3" w:rsidP="009C4F58">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3</w:t>
            </w:r>
          </w:p>
        </w:tc>
        <w:tc>
          <w:tcPr>
            <w:tcW w:w="2160" w:type="dxa"/>
            <w:gridSpan w:val="4"/>
            <w:shd w:val="clear" w:color="auto" w:fill="D3DFEE"/>
          </w:tcPr>
          <w:p w:rsidR="002877C3" w:rsidRPr="00F32776" w:rsidRDefault="002877C3" w:rsidP="009C4F58">
            <w:pPr>
              <w:spacing w:after="0"/>
              <w:rPr>
                <w:rFonts w:ascii="Calibri" w:eastAsia="Calibri" w:hAnsi="Calibri" w:cs="Times New Roman"/>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20</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4</w:t>
            </w:r>
          </w:p>
        </w:tc>
        <w:tc>
          <w:tcPr>
            <w:tcW w:w="2160" w:type="dxa"/>
            <w:gridSpan w:val="4"/>
            <w:shd w:val="clear" w:color="auto" w:fill="D3DFEE"/>
          </w:tcPr>
          <w:p w:rsidR="002877C3" w:rsidRPr="00F32776" w:rsidRDefault="002877C3" w:rsidP="009C4F58">
            <w:pPr>
              <w:spacing w:after="0"/>
              <w:rPr>
                <w:rFonts w:ascii="Calibri" w:eastAsia="Calibri" w:hAnsi="Calibri" w:cs="Times New Roman"/>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21</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5</w:t>
            </w:r>
          </w:p>
        </w:tc>
        <w:tc>
          <w:tcPr>
            <w:tcW w:w="2160" w:type="dxa"/>
            <w:gridSpan w:val="4"/>
            <w:shd w:val="clear" w:color="auto" w:fill="D3DFEE"/>
          </w:tcPr>
          <w:p w:rsidR="002877C3" w:rsidRPr="00F32776" w:rsidRDefault="002877C3" w:rsidP="009C4F58">
            <w:pPr>
              <w:spacing w:after="0"/>
              <w:rPr>
                <w:rFonts w:ascii="Calibri" w:eastAsia="Calibri" w:hAnsi="Calibri" w:cs="Times New Roman"/>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22</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6</w:t>
            </w:r>
          </w:p>
        </w:tc>
        <w:tc>
          <w:tcPr>
            <w:tcW w:w="2160" w:type="dxa"/>
            <w:gridSpan w:val="4"/>
            <w:shd w:val="clear" w:color="auto" w:fill="D3DFEE"/>
          </w:tcPr>
          <w:p w:rsidR="002877C3" w:rsidRPr="00F32776" w:rsidRDefault="002877C3" w:rsidP="009C4F58">
            <w:pPr>
              <w:spacing w:after="0"/>
              <w:rPr>
                <w:rFonts w:ascii="Calibri" w:eastAsia="Calibri" w:hAnsi="Calibri" w:cs="Times New Roman"/>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23</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
                <w:bCs/>
                <w:color w:val="365F91"/>
              </w:rPr>
            </w:pPr>
            <w:r w:rsidRPr="00F32776">
              <w:rPr>
                <w:rFonts w:ascii="Calibri" w:eastAsia="Calibri" w:hAnsi="Calibri" w:cs="Calibri"/>
                <w:bCs/>
                <w:color w:val="365F91"/>
              </w:rPr>
              <w:t>CS SSF 7</w:t>
            </w:r>
          </w:p>
        </w:tc>
        <w:tc>
          <w:tcPr>
            <w:tcW w:w="2160" w:type="dxa"/>
            <w:gridSpan w:val="4"/>
            <w:shd w:val="clear" w:color="auto" w:fill="D3DFEE"/>
          </w:tcPr>
          <w:p w:rsidR="002877C3" w:rsidRPr="00F32776" w:rsidRDefault="002877C3" w:rsidP="009C4F58">
            <w:pPr>
              <w:spacing w:after="0"/>
              <w:rPr>
                <w:rFonts w:ascii="Calibri" w:eastAsia="Calibri" w:hAnsi="Calibri" w:cs="Times New Roman"/>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24</w:t>
            </w:r>
          </w:p>
        </w:tc>
        <w:tc>
          <w:tcPr>
            <w:tcW w:w="2520" w:type="dxa"/>
            <w:gridSpan w:val="2"/>
            <w:shd w:val="clear" w:color="auto" w:fill="D3DFEE"/>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3420" w:type="dxa"/>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CS SSF 8</w:t>
            </w:r>
          </w:p>
        </w:tc>
        <w:tc>
          <w:tcPr>
            <w:tcW w:w="2160" w:type="dxa"/>
            <w:gridSpan w:val="4"/>
            <w:shd w:val="clear" w:color="auto" w:fill="D3DFEE"/>
          </w:tcPr>
          <w:p w:rsidR="002877C3" w:rsidRPr="00F32776" w:rsidRDefault="002877C3" w:rsidP="00DA5DBA">
            <w:pPr>
              <w:spacing w:after="0"/>
              <w:rPr>
                <w:rFonts w:ascii="Calibri" w:eastAsia="Calibri" w:hAnsi="Calibri" w:cs="Times New Roman"/>
                <w:color w:val="365F91"/>
              </w:rPr>
            </w:pPr>
          </w:p>
        </w:tc>
        <w:tc>
          <w:tcPr>
            <w:tcW w:w="2880" w:type="dxa"/>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CS SSF 25</w:t>
            </w:r>
          </w:p>
        </w:tc>
        <w:tc>
          <w:tcPr>
            <w:tcW w:w="2520" w:type="dxa"/>
            <w:gridSpan w:val="2"/>
            <w:shd w:val="clear" w:color="auto" w:fill="D3DFEE"/>
          </w:tcPr>
          <w:p w:rsidR="002877C3" w:rsidRPr="00F32776" w:rsidRDefault="009126A0" w:rsidP="009C4F58">
            <w:pPr>
              <w:spacing w:after="0"/>
              <w:rPr>
                <w:rFonts w:ascii="Calibri" w:eastAsia="Calibri" w:hAnsi="Calibri" w:cs="Calibri"/>
                <w:color w:val="365F91"/>
              </w:rPr>
            </w:pPr>
            <w:r w:rsidRPr="00F32776">
              <w:rPr>
                <w:rFonts w:ascii="Calibri" w:eastAsia="Calibri" w:hAnsi="Calibri" w:cs="Calibri"/>
                <w:color w:val="365F91"/>
              </w:rPr>
              <w:t>988</w:t>
            </w:r>
          </w:p>
        </w:tc>
      </w:tr>
      <w:tr w:rsidR="002877C3" w:rsidRPr="00F32776" w:rsidTr="000E7227">
        <w:tc>
          <w:tcPr>
            <w:tcW w:w="10980" w:type="dxa"/>
            <w:gridSpan w:val="8"/>
            <w:shd w:val="clear" w:color="auto" w:fill="auto"/>
          </w:tcPr>
          <w:p w:rsidR="002877C3" w:rsidRPr="00F32776" w:rsidRDefault="002877C3" w:rsidP="009C4F58">
            <w:pPr>
              <w:spacing w:after="0"/>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Treatment</w:t>
            </w:r>
          </w:p>
        </w:tc>
      </w:tr>
      <w:tr w:rsidR="002877C3" w:rsidRPr="00F32776" w:rsidTr="000E7227">
        <w:trPr>
          <w:trHeight w:val="70"/>
        </w:trPr>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Diagnostic Staging Procedure</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jc w:val="center"/>
              <w:rPr>
                <w:rFonts w:ascii="Calibri" w:eastAsia="Calibri" w:hAnsi="Calibri" w:cs="Calibri"/>
                <w:color w:val="365F91"/>
              </w:rPr>
            </w:pP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jc w:val="center"/>
              <w:rPr>
                <w:rFonts w:ascii="Calibri" w:eastAsia="Calibri" w:hAnsi="Calibri" w:cs="Calibri"/>
                <w:b/>
                <w:bCs/>
                <w:color w:val="365F91"/>
              </w:rPr>
            </w:pPr>
            <w:r w:rsidRPr="00F32776">
              <w:rPr>
                <w:rFonts w:ascii="Calibri" w:eastAsia="Calibri" w:hAnsi="Calibri" w:cs="Calibri"/>
                <w:b/>
                <w:bCs/>
                <w:color w:val="365F91"/>
              </w:rPr>
              <w:t>Surgery Codes</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jc w:val="center"/>
              <w:rPr>
                <w:rFonts w:ascii="Calibri" w:eastAsia="Calibri" w:hAnsi="Calibri" w:cs="Calibri"/>
                <w:b/>
                <w:color w:val="365F91"/>
              </w:rPr>
            </w:pPr>
            <w:r w:rsidRPr="00F32776">
              <w:rPr>
                <w:rFonts w:ascii="Calibri" w:eastAsia="Calibri" w:hAnsi="Calibri" w:cs="Calibri"/>
                <w:b/>
                <w:color w:val="365F91"/>
              </w:rPr>
              <w:t>Radiation Codes</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Surgical Procedure of Primary Site</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Radiation Treatment Volume</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Scope of Regional Lymph Node Surgery</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Regional Treatment Modality</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Surgical Procedure/ Other Site</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Regional Dose</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0E7227">
            <w:pPr>
              <w:spacing w:after="0"/>
              <w:jc w:val="center"/>
              <w:rPr>
                <w:rFonts w:ascii="Calibri" w:eastAsia="Calibri" w:hAnsi="Calibri" w:cs="Calibri"/>
                <w:bCs/>
                <w:color w:val="365F91"/>
              </w:rPr>
            </w:pPr>
            <w:r w:rsidRPr="00F32776">
              <w:rPr>
                <w:rFonts w:ascii="Calibri" w:eastAsia="Calibri" w:hAnsi="Calibri" w:cs="Calibri"/>
                <w:b/>
                <w:bCs/>
                <w:color w:val="365F91"/>
              </w:rPr>
              <w:t>Systemic Therapy Codes</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Boost Treatment Modality</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Chemotherapy</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Boost Dose</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Hormone Therapy</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Number of Treatments to Volume</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Immunotherapy</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Reason No Radiation</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Hematologic Transplant/Endocrine Procedure</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r w:rsidRPr="00F32776">
              <w:rPr>
                <w:rFonts w:ascii="Calibri" w:eastAsia="Calibri" w:hAnsi="Calibri" w:cs="Calibri"/>
                <w:color w:val="365F91"/>
              </w:rPr>
              <w:t>Radiation/Surgery Sequence</w:t>
            </w: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r w:rsidR="002877C3" w:rsidRPr="00F32776" w:rsidTr="000E7227">
        <w:tc>
          <w:tcPr>
            <w:tcW w:w="4320" w:type="dxa"/>
            <w:gridSpan w:val="2"/>
            <w:shd w:val="clear" w:color="auto" w:fill="auto"/>
          </w:tcPr>
          <w:p w:rsidR="002877C3" w:rsidRPr="00F32776" w:rsidRDefault="002877C3" w:rsidP="009C4F58">
            <w:pPr>
              <w:spacing w:after="0"/>
              <w:rPr>
                <w:rFonts w:ascii="Calibri" w:eastAsia="Calibri" w:hAnsi="Calibri" w:cs="Calibri"/>
                <w:bCs/>
                <w:color w:val="365F91"/>
              </w:rPr>
            </w:pPr>
            <w:r w:rsidRPr="00F32776">
              <w:rPr>
                <w:rFonts w:ascii="Calibri" w:eastAsia="Calibri" w:hAnsi="Calibri" w:cs="Calibri"/>
                <w:bCs/>
                <w:color w:val="365F91"/>
              </w:rPr>
              <w:t>Systemic/Surgery Sequence</w:t>
            </w:r>
          </w:p>
        </w:tc>
        <w:tc>
          <w:tcPr>
            <w:tcW w:w="990" w:type="dxa"/>
            <w:shd w:val="clear" w:color="auto" w:fill="D3DFEE"/>
          </w:tcPr>
          <w:p w:rsidR="002877C3" w:rsidRPr="00F32776"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F32776" w:rsidRDefault="002877C3" w:rsidP="009C4F58">
            <w:pPr>
              <w:spacing w:after="0"/>
              <w:rPr>
                <w:rFonts w:ascii="Calibri" w:eastAsia="Calibri" w:hAnsi="Calibri" w:cs="Calibri"/>
                <w:color w:val="365F91"/>
              </w:rPr>
            </w:pPr>
          </w:p>
        </w:tc>
        <w:tc>
          <w:tcPr>
            <w:tcW w:w="2160" w:type="dxa"/>
            <w:shd w:val="clear" w:color="auto" w:fill="D3DFEE"/>
          </w:tcPr>
          <w:p w:rsidR="002877C3" w:rsidRPr="00F32776" w:rsidRDefault="002877C3" w:rsidP="009C4F58">
            <w:pPr>
              <w:spacing w:after="0"/>
              <w:rPr>
                <w:rFonts w:ascii="Calibri" w:eastAsia="Calibri" w:hAnsi="Calibri" w:cs="Calibri"/>
                <w:color w:val="365F91"/>
              </w:rPr>
            </w:pPr>
          </w:p>
        </w:tc>
      </w:tr>
    </w:tbl>
    <w:p w:rsidR="00464A77" w:rsidRPr="00F32776" w:rsidRDefault="00464A77" w:rsidP="00FF0763">
      <w:pPr>
        <w:rPr>
          <w:b/>
          <w:sz w:val="24"/>
          <w:szCs w:val="24"/>
        </w:rPr>
      </w:pPr>
    </w:p>
    <w:p w:rsidR="00FF0763" w:rsidRPr="00F32776" w:rsidRDefault="00FF0763" w:rsidP="00CE3E9C">
      <w:pPr>
        <w:pStyle w:val="Heading2"/>
        <w:rPr>
          <w:sz w:val="32"/>
          <w:szCs w:val="32"/>
        </w:rPr>
      </w:pPr>
      <w:r w:rsidRPr="00F32776">
        <w:rPr>
          <w:sz w:val="32"/>
          <w:szCs w:val="32"/>
        </w:rPr>
        <w:lastRenderedPageBreak/>
        <w:t>Scenario 2</w:t>
      </w:r>
    </w:p>
    <w:tbl>
      <w:tblPr>
        <w:tblStyle w:val="TableGrid"/>
        <w:tblW w:w="11430" w:type="dxa"/>
        <w:tblInd w:w="-882" w:type="dxa"/>
        <w:tblLayout w:type="fixed"/>
        <w:tblLook w:val="04A0" w:firstRow="1" w:lastRow="0" w:firstColumn="1" w:lastColumn="0" w:noHBand="0" w:noVBand="1"/>
      </w:tblPr>
      <w:tblGrid>
        <w:gridCol w:w="1890"/>
        <w:gridCol w:w="9540"/>
      </w:tblGrid>
      <w:tr w:rsidR="00FF0763" w:rsidRPr="00F32776" w:rsidTr="00C4708A">
        <w:trPr>
          <w:trHeight w:val="431"/>
        </w:trPr>
        <w:tc>
          <w:tcPr>
            <w:tcW w:w="1890" w:type="dxa"/>
          </w:tcPr>
          <w:p w:rsidR="00FF0763" w:rsidRPr="00F32776" w:rsidRDefault="00FF0763" w:rsidP="00614F67">
            <w:pPr>
              <w:rPr>
                <w:b/>
              </w:rPr>
            </w:pPr>
            <w:r w:rsidRPr="00F32776">
              <w:rPr>
                <w:b/>
              </w:rPr>
              <w:t>Patient History:</w:t>
            </w:r>
          </w:p>
        </w:tc>
        <w:tc>
          <w:tcPr>
            <w:tcW w:w="9540" w:type="dxa"/>
          </w:tcPr>
          <w:p w:rsidR="00FF0763" w:rsidRPr="00F32776" w:rsidRDefault="00C73C95" w:rsidP="00652F2E">
            <w:pPr>
              <w:rPr>
                <w:rFonts w:asciiTheme="majorHAnsi" w:hAnsiTheme="majorHAnsi" w:cs="MS Sans Serif"/>
                <w:bCs/>
              </w:rPr>
            </w:pPr>
            <w:r w:rsidRPr="00F32776">
              <w:rPr>
                <w:rFonts w:asciiTheme="majorHAnsi" w:hAnsiTheme="majorHAnsi" w:cs="MS Sans Serif"/>
                <w:bCs/>
              </w:rPr>
              <w:t>4</w:t>
            </w:r>
            <w:r w:rsidR="00FF0763" w:rsidRPr="00F32776">
              <w:rPr>
                <w:rFonts w:asciiTheme="majorHAnsi" w:hAnsiTheme="majorHAnsi" w:cs="MS Sans Serif"/>
                <w:bCs/>
              </w:rPr>
              <w:t xml:space="preserve">9 year old </w:t>
            </w:r>
            <w:r w:rsidRPr="00F32776">
              <w:rPr>
                <w:rFonts w:asciiTheme="majorHAnsi" w:hAnsiTheme="majorHAnsi" w:cs="MS Sans Serif"/>
                <w:bCs/>
              </w:rPr>
              <w:t>Caucasian</w:t>
            </w:r>
            <w:r w:rsidR="00FF0763" w:rsidRPr="00F32776">
              <w:rPr>
                <w:rFonts w:asciiTheme="majorHAnsi" w:hAnsiTheme="majorHAnsi" w:cs="MS Sans Serif"/>
                <w:bCs/>
              </w:rPr>
              <w:t xml:space="preserve"> male </w:t>
            </w:r>
            <w:r w:rsidR="00C917D7" w:rsidRPr="00F32776">
              <w:rPr>
                <w:rFonts w:asciiTheme="majorHAnsi" w:hAnsiTheme="majorHAnsi" w:cs="MS Sans Serif"/>
                <w:bCs/>
              </w:rPr>
              <w:t xml:space="preserve">with Osgood-Slaughter disease </w:t>
            </w:r>
            <w:r w:rsidR="00FF0763" w:rsidRPr="00F32776">
              <w:rPr>
                <w:rFonts w:asciiTheme="majorHAnsi" w:hAnsiTheme="majorHAnsi" w:cs="MS Sans Serif"/>
                <w:bCs/>
              </w:rPr>
              <w:t xml:space="preserve">who </w:t>
            </w:r>
            <w:r w:rsidR="0007516E" w:rsidRPr="00F32776">
              <w:rPr>
                <w:rFonts w:asciiTheme="majorHAnsi" w:hAnsiTheme="majorHAnsi" w:cs="MS Sans Serif"/>
                <w:bCs/>
              </w:rPr>
              <w:t xml:space="preserve">presenting to the ED with </w:t>
            </w:r>
            <w:r w:rsidRPr="00F32776">
              <w:rPr>
                <w:rFonts w:asciiTheme="majorHAnsi" w:hAnsiTheme="majorHAnsi" w:cs="MS Sans Serif"/>
                <w:bCs/>
              </w:rPr>
              <w:t>a</w:t>
            </w:r>
            <w:r w:rsidR="00652F2E" w:rsidRPr="00F32776">
              <w:rPr>
                <w:rFonts w:asciiTheme="majorHAnsi" w:hAnsiTheme="majorHAnsi" w:cs="MS Sans Serif"/>
                <w:bCs/>
              </w:rPr>
              <w:t>n</w:t>
            </w:r>
            <w:r w:rsidRPr="00F32776">
              <w:rPr>
                <w:rFonts w:asciiTheme="majorHAnsi" w:hAnsiTheme="majorHAnsi" w:cs="MS Sans Serif"/>
                <w:bCs/>
              </w:rPr>
              <w:t>18 month history of numbness &amp; weakness in</w:t>
            </w:r>
            <w:r w:rsidR="0007516E" w:rsidRPr="00F32776">
              <w:rPr>
                <w:rFonts w:asciiTheme="majorHAnsi" w:hAnsiTheme="majorHAnsi" w:cs="MS Sans Serif"/>
                <w:bCs/>
              </w:rPr>
              <w:t xml:space="preserve"> his</w:t>
            </w:r>
            <w:r w:rsidRPr="00F32776">
              <w:rPr>
                <w:rFonts w:asciiTheme="majorHAnsi" w:hAnsiTheme="majorHAnsi" w:cs="MS Sans Serif"/>
                <w:bCs/>
              </w:rPr>
              <w:t xml:space="preserve"> knees which </w:t>
            </w:r>
            <w:r w:rsidR="0007516E" w:rsidRPr="00F32776">
              <w:rPr>
                <w:rFonts w:asciiTheme="majorHAnsi" w:hAnsiTheme="majorHAnsi" w:cs="MS Sans Serif"/>
                <w:bCs/>
              </w:rPr>
              <w:t>seems to spread</w:t>
            </w:r>
            <w:r w:rsidRPr="00F32776">
              <w:rPr>
                <w:rFonts w:asciiTheme="majorHAnsi" w:hAnsiTheme="majorHAnsi" w:cs="MS Sans Serif"/>
                <w:bCs/>
              </w:rPr>
              <w:t xml:space="preserve"> to his legs</w:t>
            </w:r>
            <w:r w:rsidR="0007516E" w:rsidRPr="00F32776">
              <w:rPr>
                <w:rFonts w:asciiTheme="majorHAnsi" w:hAnsiTheme="majorHAnsi" w:cs="MS Sans Serif"/>
                <w:bCs/>
              </w:rPr>
              <w:t>. This is</w:t>
            </w:r>
            <w:r w:rsidRPr="00F32776">
              <w:rPr>
                <w:rFonts w:asciiTheme="majorHAnsi" w:hAnsiTheme="majorHAnsi" w:cs="MS Sans Serif"/>
                <w:bCs/>
              </w:rPr>
              <w:t xml:space="preserve"> causing significant back pain. </w:t>
            </w:r>
            <w:r w:rsidR="00FF0763" w:rsidRPr="00F32776">
              <w:rPr>
                <w:rFonts w:asciiTheme="majorHAnsi" w:hAnsiTheme="majorHAnsi" w:cs="MS Sans Serif"/>
                <w:bCs/>
              </w:rPr>
              <w:t xml:space="preserve"> </w:t>
            </w:r>
            <w:r w:rsidR="0007516E" w:rsidRPr="00F32776">
              <w:rPr>
                <w:rFonts w:asciiTheme="majorHAnsi" w:hAnsiTheme="majorHAnsi" w:cs="MS Sans Serif"/>
                <w:bCs/>
              </w:rPr>
              <w:t>Patient</w:t>
            </w:r>
            <w:r w:rsidR="000C5AF3" w:rsidRPr="00F32776">
              <w:rPr>
                <w:rFonts w:asciiTheme="majorHAnsi" w:hAnsiTheme="majorHAnsi" w:cs="MS Sans Serif"/>
                <w:bCs/>
              </w:rPr>
              <w:t xml:space="preserve"> has become unstable when walking.  Right leg has lost stability more </w:t>
            </w:r>
            <w:r w:rsidR="0007516E" w:rsidRPr="00F32776">
              <w:rPr>
                <w:rFonts w:asciiTheme="majorHAnsi" w:hAnsiTheme="majorHAnsi" w:cs="MS Sans Serif"/>
                <w:bCs/>
              </w:rPr>
              <w:t xml:space="preserve">so </w:t>
            </w:r>
            <w:r w:rsidR="000C5AF3" w:rsidRPr="00F32776">
              <w:rPr>
                <w:rFonts w:asciiTheme="majorHAnsi" w:hAnsiTheme="majorHAnsi" w:cs="MS Sans Serif"/>
                <w:bCs/>
              </w:rPr>
              <w:t xml:space="preserve">than left.  </w:t>
            </w:r>
          </w:p>
        </w:tc>
      </w:tr>
      <w:tr w:rsidR="00FF0763" w:rsidRPr="00F32776" w:rsidTr="00C4708A">
        <w:trPr>
          <w:trHeight w:val="278"/>
        </w:trPr>
        <w:tc>
          <w:tcPr>
            <w:tcW w:w="1890" w:type="dxa"/>
          </w:tcPr>
          <w:p w:rsidR="00FF0763" w:rsidRPr="00F32776" w:rsidRDefault="00FF0763" w:rsidP="00614F67">
            <w:pPr>
              <w:rPr>
                <w:b/>
              </w:rPr>
            </w:pPr>
            <w:r w:rsidRPr="00F32776">
              <w:rPr>
                <w:b/>
              </w:rPr>
              <w:t>Physical Exam:</w:t>
            </w:r>
          </w:p>
        </w:tc>
        <w:tc>
          <w:tcPr>
            <w:tcW w:w="9540" w:type="dxa"/>
          </w:tcPr>
          <w:p w:rsidR="00FF0763" w:rsidRPr="00F32776" w:rsidRDefault="0007516E" w:rsidP="0007516E">
            <w:pPr>
              <w:rPr>
                <w:rFonts w:asciiTheme="majorHAnsi" w:hAnsiTheme="majorHAnsi" w:cs="MS Sans Serif"/>
                <w:bCs/>
                <w:color w:val="FF0000"/>
              </w:rPr>
            </w:pPr>
            <w:r w:rsidRPr="00F32776">
              <w:rPr>
                <w:rFonts w:asciiTheme="majorHAnsi" w:hAnsiTheme="majorHAnsi" w:cs="MS Sans Serif"/>
                <w:bCs/>
              </w:rPr>
              <w:t>The patient demonstrated rather progressive neurologic deficits</w:t>
            </w:r>
            <w:r w:rsidRPr="00F32776">
              <w:rPr>
                <w:rFonts w:asciiTheme="majorHAnsi" w:hAnsiTheme="majorHAnsi" w:cs="MS Sans Serif"/>
                <w:bCs/>
                <w:color w:val="FF0000"/>
              </w:rPr>
              <w:t>.</w:t>
            </w:r>
          </w:p>
        </w:tc>
      </w:tr>
      <w:tr w:rsidR="00FF0763" w:rsidRPr="00F32776" w:rsidTr="00C4708A">
        <w:trPr>
          <w:trHeight w:val="449"/>
        </w:trPr>
        <w:tc>
          <w:tcPr>
            <w:tcW w:w="1890" w:type="dxa"/>
          </w:tcPr>
          <w:p w:rsidR="00FF0763" w:rsidRPr="00F32776" w:rsidRDefault="00FF0763" w:rsidP="00614F67">
            <w:pPr>
              <w:rPr>
                <w:b/>
              </w:rPr>
            </w:pPr>
            <w:r w:rsidRPr="00F32776">
              <w:rPr>
                <w:b/>
              </w:rPr>
              <w:t>Pre-Op Imaging:</w:t>
            </w:r>
          </w:p>
        </w:tc>
        <w:tc>
          <w:tcPr>
            <w:tcW w:w="9540" w:type="dxa"/>
          </w:tcPr>
          <w:p w:rsidR="009019EF" w:rsidRPr="00F32776" w:rsidRDefault="000C5AF3" w:rsidP="00614F67">
            <w:pPr>
              <w:rPr>
                <w:rFonts w:asciiTheme="majorHAnsi" w:hAnsiTheme="majorHAnsi" w:cs="Courier New"/>
              </w:rPr>
            </w:pPr>
            <w:r w:rsidRPr="00F32776">
              <w:rPr>
                <w:rFonts w:asciiTheme="majorHAnsi" w:hAnsiTheme="majorHAnsi" w:cs="Courier New"/>
              </w:rPr>
              <w:t>OUTSIDE HOSPITAL MRI</w:t>
            </w:r>
            <w:r w:rsidR="00FF0763" w:rsidRPr="00F32776">
              <w:rPr>
                <w:rFonts w:asciiTheme="majorHAnsi" w:hAnsiTheme="majorHAnsi" w:cs="Courier New"/>
              </w:rPr>
              <w:t xml:space="preserve"> </w:t>
            </w:r>
          </w:p>
          <w:p w:rsidR="00FF0763" w:rsidRPr="00F32776" w:rsidRDefault="00FF0763" w:rsidP="00614F67">
            <w:pPr>
              <w:rPr>
                <w:rFonts w:asciiTheme="majorHAnsi" w:hAnsiTheme="majorHAnsi" w:cs="Courier New"/>
              </w:rPr>
            </w:pPr>
            <w:r w:rsidRPr="00F32776">
              <w:rPr>
                <w:rFonts w:asciiTheme="majorHAnsi" w:hAnsiTheme="majorHAnsi" w:cs="Courier New"/>
              </w:rPr>
              <w:t>IMPRESSION:</w:t>
            </w:r>
          </w:p>
          <w:p w:rsidR="00FF0763" w:rsidRPr="00F32776" w:rsidRDefault="000C5AF3" w:rsidP="00C4708A">
            <w:pPr>
              <w:autoSpaceDE w:val="0"/>
              <w:autoSpaceDN w:val="0"/>
              <w:adjustRightInd w:val="0"/>
              <w:rPr>
                <w:rFonts w:asciiTheme="majorHAnsi" w:hAnsiTheme="majorHAnsi" w:cs="MS Sans Serif"/>
                <w:bCs/>
              </w:rPr>
            </w:pPr>
            <w:r w:rsidRPr="00F32776">
              <w:rPr>
                <w:rFonts w:asciiTheme="majorHAnsi" w:hAnsiTheme="majorHAnsi" w:cs="MS Sans Serif"/>
                <w:bCs/>
              </w:rPr>
              <w:t>LARGE INTRINSIC INTRAMEDULLARY SPINAL</w:t>
            </w:r>
            <w:r w:rsidR="0007516E" w:rsidRPr="00F32776">
              <w:rPr>
                <w:rFonts w:asciiTheme="majorHAnsi" w:hAnsiTheme="majorHAnsi" w:cs="MS Sans Serif"/>
                <w:bCs/>
              </w:rPr>
              <w:t xml:space="preserve"> CORD LESION FROM C7 THROUGH T7, INTRAMEDULLARY IN NATURE.</w:t>
            </w:r>
          </w:p>
        </w:tc>
      </w:tr>
      <w:tr w:rsidR="00FF0763" w:rsidRPr="00F32776" w:rsidTr="00C4708A">
        <w:trPr>
          <w:trHeight w:val="260"/>
        </w:trPr>
        <w:tc>
          <w:tcPr>
            <w:tcW w:w="1890" w:type="dxa"/>
          </w:tcPr>
          <w:p w:rsidR="00FF0763" w:rsidRPr="00F32776" w:rsidRDefault="00FF0763" w:rsidP="00614F67">
            <w:pPr>
              <w:rPr>
                <w:b/>
              </w:rPr>
            </w:pPr>
            <w:r w:rsidRPr="00F32776">
              <w:rPr>
                <w:b/>
              </w:rPr>
              <w:t>Surgery:</w:t>
            </w:r>
          </w:p>
        </w:tc>
        <w:tc>
          <w:tcPr>
            <w:tcW w:w="9540" w:type="dxa"/>
          </w:tcPr>
          <w:p w:rsidR="009019EF" w:rsidRPr="00F32776" w:rsidRDefault="009019EF" w:rsidP="009019EF">
            <w:pPr>
              <w:rPr>
                <w:rFonts w:asciiTheme="majorHAnsi" w:hAnsiTheme="majorHAnsi" w:cs="MS Sans Serif"/>
                <w:bCs/>
              </w:rPr>
            </w:pPr>
            <w:r w:rsidRPr="00F32776">
              <w:rPr>
                <w:rFonts w:asciiTheme="majorHAnsi" w:hAnsiTheme="majorHAnsi" w:cs="MS Sans Serif"/>
                <w:bCs/>
              </w:rPr>
              <w:t>OPERATION:</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 xml:space="preserve">1. C7 to T7 </w:t>
            </w:r>
            <w:proofErr w:type="spellStart"/>
            <w:r w:rsidRPr="00F32776">
              <w:rPr>
                <w:rFonts w:asciiTheme="majorHAnsi" w:hAnsiTheme="majorHAnsi" w:cs="MS Sans Serif"/>
                <w:bCs/>
              </w:rPr>
              <w:t>decompressive</w:t>
            </w:r>
            <w:proofErr w:type="spellEnd"/>
            <w:r w:rsidRPr="00F32776">
              <w:rPr>
                <w:rFonts w:asciiTheme="majorHAnsi" w:hAnsiTheme="majorHAnsi" w:cs="MS Sans Serif"/>
                <w:bCs/>
              </w:rPr>
              <w:t xml:space="preserve"> laminectomy for </w:t>
            </w:r>
            <w:proofErr w:type="spellStart"/>
            <w:r w:rsidRPr="00F32776">
              <w:rPr>
                <w:rFonts w:asciiTheme="majorHAnsi" w:hAnsiTheme="majorHAnsi" w:cs="MS Sans Serif"/>
                <w:bCs/>
              </w:rPr>
              <w:t>intradural</w:t>
            </w:r>
            <w:proofErr w:type="spellEnd"/>
            <w:r w:rsidRPr="00F32776">
              <w:rPr>
                <w:rFonts w:asciiTheme="majorHAnsi" w:hAnsiTheme="majorHAnsi" w:cs="MS Sans Serif"/>
                <w:bCs/>
              </w:rPr>
              <w:t xml:space="preserve"> intramedullary spinal cord tumor with gross total resection of spinal cord tumor between C7 and T7.</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2. Posterolateral fusion C7, T1, T2, T3, T4, T5, T6, T7, with bilateral pedicle screws from the Medtronic Vertex Select System.</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 xml:space="preserve">3. Posterolateral fusion C7 through T7, </w:t>
            </w:r>
            <w:proofErr w:type="spellStart"/>
            <w:r w:rsidRPr="00F32776">
              <w:rPr>
                <w:rFonts w:asciiTheme="majorHAnsi" w:hAnsiTheme="majorHAnsi" w:cs="MS Sans Serif"/>
                <w:bCs/>
              </w:rPr>
              <w:t>morcellized</w:t>
            </w:r>
            <w:proofErr w:type="spellEnd"/>
            <w:r w:rsidRPr="00F32776">
              <w:rPr>
                <w:rFonts w:asciiTheme="majorHAnsi" w:hAnsiTheme="majorHAnsi" w:cs="MS Sans Serif"/>
                <w:bCs/>
              </w:rPr>
              <w:t xml:space="preserve"> </w:t>
            </w:r>
            <w:proofErr w:type="spellStart"/>
            <w:r w:rsidRPr="00F32776">
              <w:rPr>
                <w:rFonts w:asciiTheme="majorHAnsi" w:hAnsiTheme="majorHAnsi" w:cs="MS Sans Serif"/>
                <w:bCs/>
              </w:rPr>
              <w:t>autograft</w:t>
            </w:r>
            <w:proofErr w:type="spellEnd"/>
            <w:r w:rsidRPr="00F32776">
              <w:rPr>
                <w:rFonts w:asciiTheme="majorHAnsi" w:hAnsiTheme="majorHAnsi" w:cs="MS Sans Serif"/>
                <w:bCs/>
              </w:rPr>
              <w:t xml:space="preserve"> and allograft.</w:t>
            </w:r>
          </w:p>
        </w:tc>
      </w:tr>
      <w:tr w:rsidR="009C0C49" w:rsidRPr="00F32776" w:rsidTr="00C4708A">
        <w:trPr>
          <w:trHeight w:val="260"/>
        </w:trPr>
        <w:tc>
          <w:tcPr>
            <w:tcW w:w="1890" w:type="dxa"/>
          </w:tcPr>
          <w:p w:rsidR="009C0C49" w:rsidRPr="00F32776" w:rsidRDefault="009C0C49" w:rsidP="00614F67">
            <w:pPr>
              <w:rPr>
                <w:b/>
              </w:rPr>
            </w:pPr>
            <w:r w:rsidRPr="00F32776">
              <w:rPr>
                <w:b/>
              </w:rPr>
              <w:t>Operative Report:</w:t>
            </w:r>
          </w:p>
        </w:tc>
        <w:tc>
          <w:tcPr>
            <w:tcW w:w="9540" w:type="dxa"/>
          </w:tcPr>
          <w:p w:rsidR="009019EF" w:rsidRPr="00F32776" w:rsidRDefault="009019EF" w:rsidP="009019EF">
            <w:pPr>
              <w:rPr>
                <w:rFonts w:asciiTheme="majorHAnsi" w:hAnsiTheme="majorHAnsi" w:cs="MS Sans Serif"/>
                <w:bCs/>
              </w:rPr>
            </w:pPr>
            <w:r w:rsidRPr="00F32776">
              <w:rPr>
                <w:rFonts w:asciiTheme="majorHAnsi" w:hAnsiTheme="majorHAnsi" w:cs="MS Sans Serif"/>
                <w:bCs/>
              </w:rPr>
              <w:t>DESCRIPTION OF PROCEDURE:  The patient was b</w:t>
            </w:r>
            <w:r w:rsidR="00E140D0" w:rsidRPr="00F32776">
              <w:rPr>
                <w:rFonts w:asciiTheme="majorHAnsi" w:hAnsiTheme="majorHAnsi" w:cs="MS Sans Serif"/>
                <w:bCs/>
              </w:rPr>
              <w:t xml:space="preserve">rought to the operating theater </w:t>
            </w:r>
            <w:r w:rsidRPr="00F32776">
              <w:rPr>
                <w:rFonts w:asciiTheme="majorHAnsi" w:hAnsiTheme="majorHAnsi" w:cs="MS Sans Serif"/>
                <w:bCs/>
              </w:rPr>
              <w:t>and underwent general endotracheal anesth</w:t>
            </w:r>
            <w:r w:rsidR="00E140D0" w:rsidRPr="00F32776">
              <w:rPr>
                <w:rFonts w:asciiTheme="majorHAnsi" w:hAnsiTheme="majorHAnsi" w:cs="MS Sans Serif"/>
                <w:bCs/>
              </w:rPr>
              <w:t xml:space="preserve">esia without complications.  He </w:t>
            </w:r>
            <w:r w:rsidRPr="00F32776">
              <w:rPr>
                <w:rFonts w:asciiTheme="majorHAnsi" w:hAnsiTheme="majorHAnsi" w:cs="MS Sans Serif"/>
                <w:bCs/>
              </w:rPr>
              <w:t xml:space="preserve">had </w:t>
            </w:r>
            <w:proofErr w:type="spellStart"/>
            <w:r w:rsidRPr="00F32776">
              <w:rPr>
                <w:rFonts w:asciiTheme="majorHAnsi" w:hAnsiTheme="majorHAnsi" w:cs="MS Sans Serif"/>
                <w:bCs/>
              </w:rPr>
              <w:t>Venodyne's</w:t>
            </w:r>
            <w:proofErr w:type="spellEnd"/>
            <w:r w:rsidRPr="00F32776">
              <w:rPr>
                <w:rFonts w:asciiTheme="majorHAnsi" w:hAnsiTheme="majorHAnsi" w:cs="MS Sans Serif"/>
                <w:bCs/>
              </w:rPr>
              <w:t>, TED hose, as well as Foley catheter and an arterial line placed.  He maintained his MAPs above 80 t</w:t>
            </w:r>
            <w:r w:rsidR="00E140D0" w:rsidRPr="00F32776">
              <w:rPr>
                <w:rFonts w:asciiTheme="majorHAnsi" w:hAnsiTheme="majorHAnsi" w:cs="MS Sans Serif"/>
                <w:bCs/>
              </w:rPr>
              <w:t xml:space="preserve">he entire time, from intubation </w:t>
            </w:r>
            <w:r w:rsidRPr="00F32776">
              <w:rPr>
                <w:rFonts w:asciiTheme="majorHAnsi" w:hAnsiTheme="majorHAnsi" w:cs="MS Sans Serif"/>
                <w:bCs/>
              </w:rPr>
              <w:t>through the end of the procedure.  A pre-bas</w:t>
            </w:r>
            <w:r w:rsidR="00E140D0" w:rsidRPr="00F32776">
              <w:rPr>
                <w:rFonts w:asciiTheme="majorHAnsi" w:hAnsiTheme="majorHAnsi" w:cs="MS Sans Serif"/>
                <w:bCs/>
              </w:rPr>
              <w:t xml:space="preserve">eline "flips" was obtained with </w:t>
            </w:r>
            <w:proofErr w:type="spellStart"/>
            <w:r w:rsidRPr="00F32776">
              <w:rPr>
                <w:rFonts w:asciiTheme="majorHAnsi" w:hAnsiTheme="majorHAnsi" w:cs="MS Sans Serif"/>
                <w:bCs/>
              </w:rPr>
              <w:t>neuromonitoring</w:t>
            </w:r>
            <w:proofErr w:type="spellEnd"/>
            <w:r w:rsidRPr="00F32776">
              <w:rPr>
                <w:rFonts w:asciiTheme="majorHAnsi" w:hAnsiTheme="majorHAnsi" w:cs="MS Sans Serif"/>
                <w:bCs/>
              </w:rPr>
              <w:t>.  The patient's head was t</w:t>
            </w:r>
            <w:r w:rsidR="00E140D0" w:rsidRPr="00F32776">
              <w:rPr>
                <w:rFonts w:asciiTheme="majorHAnsi" w:hAnsiTheme="majorHAnsi" w:cs="MS Sans Serif"/>
                <w:bCs/>
              </w:rPr>
              <w:t xml:space="preserve">hen placed in the Mayfield head </w:t>
            </w:r>
            <w:r w:rsidRPr="00F32776">
              <w:rPr>
                <w:rFonts w:asciiTheme="majorHAnsi" w:hAnsiTheme="majorHAnsi" w:cs="MS Sans Serif"/>
                <w:bCs/>
              </w:rPr>
              <w:t>holder device, and he was flipped prone o</w:t>
            </w:r>
            <w:r w:rsidR="00E140D0" w:rsidRPr="00F32776">
              <w:rPr>
                <w:rFonts w:asciiTheme="majorHAnsi" w:hAnsiTheme="majorHAnsi" w:cs="MS Sans Serif"/>
                <w:bCs/>
              </w:rPr>
              <w:t xml:space="preserve">nto the Jackson table, at which </w:t>
            </w:r>
            <w:r w:rsidRPr="00F32776">
              <w:rPr>
                <w:rFonts w:asciiTheme="majorHAnsi" w:hAnsiTheme="majorHAnsi" w:cs="MS Sans Serif"/>
                <w:bCs/>
              </w:rPr>
              <w:t>point he was fixed to the table in n</w:t>
            </w:r>
            <w:r w:rsidR="00E140D0" w:rsidRPr="00F32776">
              <w:rPr>
                <w:rFonts w:asciiTheme="majorHAnsi" w:hAnsiTheme="majorHAnsi" w:cs="MS Sans Serif"/>
                <w:bCs/>
              </w:rPr>
              <w:t xml:space="preserve">eutral position. Another set of </w:t>
            </w:r>
            <w:proofErr w:type="spellStart"/>
            <w:r w:rsidRPr="00F32776">
              <w:rPr>
                <w:rFonts w:asciiTheme="majorHAnsi" w:hAnsiTheme="majorHAnsi" w:cs="MS Sans Serif"/>
                <w:bCs/>
              </w:rPr>
              <w:t>neuromonitoring</w:t>
            </w:r>
            <w:proofErr w:type="spellEnd"/>
            <w:r w:rsidRPr="00F32776">
              <w:rPr>
                <w:rFonts w:asciiTheme="majorHAnsi" w:hAnsiTheme="majorHAnsi" w:cs="MS Sans Serif"/>
                <w:bCs/>
              </w:rPr>
              <w:t xml:space="preserve"> "flips" was obtained, and were noted to be stable.  We then</w:t>
            </w:r>
            <w:r w:rsidR="00E140D0" w:rsidRPr="00F32776">
              <w:rPr>
                <w:rFonts w:asciiTheme="majorHAnsi" w:hAnsiTheme="majorHAnsi" w:cs="MS Sans Serif"/>
                <w:bCs/>
              </w:rPr>
              <w:t xml:space="preserve"> </w:t>
            </w:r>
            <w:r w:rsidRPr="00F32776">
              <w:rPr>
                <w:rFonts w:asciiTheme="majorHAnsi" w:hAnsiTheme="majorHAnsi" w:cs="MS Sans Serif"/>
                <w:bCs/>
              </w:rPr>
              <w:t>used lateral fluoroscopy and spinal needle</w:t>
            </w:r>
            <w:r w:rsidR="00E140D0" w:rsidRPr="00F32776">
              <w:rPr>
                <w:rFonts w:asciiTheme="majorHAnsi" w:hAnsiTheme="majorHAnsi" w:cs="MS Sans Serif"/>
                <w:bCs/>
              </w:rPr>
              <w:t xml:space="preserve"> to pick our entry point to the </w:t>
            </w:r>
            <w:r w:rsidRPr="00F32776">
              <w:rPr>
                <w:rFonts w:asciiTheme="majorHAnsi" w:hAnsiTheme="majorHAnsi" w:cs="MS Sans Serif"/>
                <w:bCs/>
              </w:rPr>
              <w:t>C7 through T7 levels.  This was marked in</w:t>
            </w:r>
            <w:r w:rsidR="00E140D0" w:rsidRPr="00F32776">
              <w:rPr>
                <w:rFonts w:asciiTheme="majorHAnsi" w:hAnsiTheme="majorHAnsi" w:cs="MS Sans Serif"/>
                <w:bCs/>
              </w:rPr>
              <w:t xml:space="preserve"> the midline, and the area then </w:t>
            </w:r>
            <w:r w:rsidRPr="00F32776">
              <w:rPr>
                <w:rFonts w:asciiTheme="majorHAnsi" w:hAnsiTheme="majorHAnsi" w:cs="MS Sans Serif"/>
                <w:bCs/>
              </w:rPr>
              <w:t>prepped and draped in the usual sterile su</w:t>
            </w:r>
            <w:r w:rsidR="00E140D0" w:rsidRPr="00F32776">
              <w:rPr>
                <w:rFonts w:asciiTheme="majorHAnsi" w:hAnsiTheme="majorHAnsi" w:cs="MS Sans Serif"/>
                <w:bCs/>
              </w:rPr>
              <w:t xml:space="preserve">rgical fashion.  A time out was </w:t>
            </w:r>
            <w:r w:rsidRPr="00F32776">
              <w:rPr>
                <w:rFonts w:asciiTheme="majorHAnsi" w:hAnsiTheme="majorHAnsi" w:cs="MS Sans Serif"/>
                <w:bCs/>
              </w:rPr>
              <w:t>completed per protocol.  The patient recei</w:t>
            </w:r>
            <w:r w:rsidR="00E140D0" w:rsidRPr="00F32776">
              <w:rPr>
                <w:rFonts w:asciiTheme="majorHAnsi" w:hAnsiTheme="majorHAnsi" w:cs="MS Sans Serif"/>
                <w:bCs/>
              </w:rPr>
              <w:t xml:space="preserve">ved antibiotics within one hour </w:t>
            </w:r>
            <w:r w:rsidR="004432D1" w:rsidRPr="00F32776">
              <w:rPr>
                <w:rFonts w:asciiTheme="majorHAnsi" w:hAnsiTheme="majorHAnsi" w:cs="MS Sans Serif"/>
                <w:bCs/>
              </w:rPr>
              <w:t>of incision.</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The incision was infiltrated with Marcaine w</w:t>
            </w:r>
            <w:r w:rsidR="00E140D0" w:rsidRPr="00F32776">
              <w:rPr>
                <w:rFonts w:asciiTheme="majorHAnsi" w:hAnsiTheme="majorHAnsi" w:cs="MS Sans Serif"/>
                <w:bCs/>
              </w:rPr>
              <w:t xml:space="preserve">ith epinephrine, and taken down </w:t>
            </w:r>
            <w:r w:rsidRPr="00F32776">
              <w:rPr>
                <w:rFonts w:asciiTheme="majorHAnsi" w:hAnsiTheme="majorHAnsi" w:cs="MS Sans Serif"/>
                <w:bCs/>
              </w:rPr>
              <w:t xml:space="preserve">sharply with the scalpel blade.  Using the </w:t>
            </w:r>
            <w:proofErr w:type="spellStart"/>
            <w:r w:rsidRPr="00F32776">
              <w:rPr>
                <w:rFonts w:asciiTheme="majorHAnsi" w:hAnsiTheme="majorHAnsi" w:cs="MS Sans Serif"/>
                <w:bCs/>
              </w:rPr>
              <w:t>monop</w:t>
            </w:r>
            <w:r w:rsidR="00E140D0" w:rsidRPr="00F32776">
              <w:rPr>
                <w:rFonts w:asciiTheme="majorHAnsi" w:hAnsiTheme="majorHAnsi" w:cs="MS Sans Serif"/>
                <w:bCs/>
              </w:rPr>
              <w:t>olar</w:t>
            </w:r>
            <w:proofErr w:type="spellEnd"/>
            <w:r w:rsidR="00E140D0" w:rsidRPr="00F32776">
              <w:rPr>
                <w:rFonts w:asciiTheme="majorHAnsi" w:hAnsiTheme="majorHAnsi" w:cs="MS Sans Serif"/>
                <w:bCs/>
              </w:rPr>
              <w:t xml:space="preserve"> this was then taken in the </w:t>
            </w:r>
            <w:r w:rsidRPr="00F32776">
              <w:rPr>
                <w:rFonts w:asciiTheme="majorHAnsi" w:hAnsiTheme="majorHAnsi" w:cs="MS Sans Serif"/>
                <w:bCs/>
              </w:rPr>
              <w:t>midline through the fascia to the spinous processes of C7 through T7.  We</w:t>
            </w:r>
            <w:r w:rsidR="00B32B27" w:rsidRPr="00F32776">
              <w:rPr>
                <w:rFonts w:asciiTheme="majorHAnsi" w:hAnsiTheme="majorHAnsi" w:cs="MS Sans Serif"/>
                <w:bCs/>
              </w:rPr>
              <w:t xml:space="preserve"> </w:t>
            </w:r>
            <w:r w:rsidRPr="00F32776">
              <w:rPr>
                <w:rFonts w:asciiTheme="majorHAnsi" w:hAnsiTheme="majorHAnsi" w:cs="MS Sans Serif"/>
                <w:bCs/>
              </w:rPr>
              <w:t xml:space="preserve">then dissected in a </w:t>
            </w:r>
            <w:proofErr w:type="spellStart"/>
            <w:r w:rsidRPr="00F32776">
              <w:rPr>
                <w:rFonts w:asciiTheme="majorHAnsi" w:hAnsiTheme="majorHAnsi" w:cs="MS Sans Serif"/>
                <w:bCs/>
              </w:rPr>
              <w:t>subperiosteal</w:t>
            </w:r>
            <w:proofErr w:type="spellEnd"/>
            <w:r w:rsidRPr="00F32776">
              <w:rPr>
                <w:rFonts w:asciiTheme="majorHAnsi" w:hAnsiTheme="majorHAnsi" w:cs="MS Sans Serif"/>
                <w:bCs/>
              </w:rPr>
              <w:t xml:space="preserve"> plane out</w:t>
            </w:r>
            <w:r w:rsidR="00E140D0" w:rsidRPr="00F32776">
              <w:rPr>
                <w:rFonts w:asciiTheme="majorHAnsi" w:hAnsiTheme="majorHAnsi" w:cs="MS Sans Serif"/>
                <w:bCs/>
              </w:rPr>
              <w:t xml:space="preserve"> to the transverse processes of </w:t>
            </w:r>
            <w:r w:rsidRPr="00F32776">
              <w:rPr>
                <w:rFonts w:asciiTheme="majorHAnsi" w:hAnsiTheme="majorHAnsi" w:cs="MS Sans Serif"/>
                <w:bCs/>
              </w:rPr>
              <w:t>C7 through T7.  Deep retractors were place</w:t>
            </w:r>
            <w:r w:rsidR="00E140D0" w:rsidRPr="00F32776">
              <w:rPr>
                <w:rFonts w:asciiTheme="majorHAnsi" w:hAnsiTheme="majorHAnsi" w:cs="MS Sans Serif"/>
                <w:bCs/>
              </w:rPr>
              <w:t xml:space="preserve">d to maintain our exposure.  We </w:t>
            </w:r>
            <w:r w:rsidRPr="00F32776">
              <w:rPr>
                <w:rFonts w:asciiTheme="majorHAnsi" w:hAnsiTheme="majorHAnsi" w:cs="MS Sans Serif"/>
                <w:bCs/>
              </w:rPr>
              <w:t>confirmed all of these on lateral fluor</w:t>
            </w:r>
            <w:r w:rsidR="00E140D0" w:rsidRPr="00F32776">
              <w:rPr>
                <w:rFonts w:asciiTheme="majorHAnsi" w:hAnsiTheme="majorHAnsi" w:cs="MS Sans Serif"/>
                <w:bCs/>
              </w:rPr>
              <w:t xml:space="preserve">oscopy.  3-D Stealth Navigation </w:t>
            </w:r>
            <w:r w:rsidRPr="00F32776">
              <w:rPr>
                <w:rFonts w:asciiTheme="majorHAnsi" w:hAnsiTheme="majorHAnsi" w:cs="MS Sans Serif"/>
                <w:bCs/>
              </w:rPr>
              <w:t>clamp was attached to the spinous proces</w:t>
            </w:r>
            <w:r w:rsidR="00E140D0" w:rsidRPr="00F32776">
              <w:rPr>
                <w:rFonts w:asciiTheme="majorHAnsi" w:hAnsiTheme="majorHAnsi" w:cs="MS Sans Serif"/>
                <w:bCs/>
              </w:rPr>
              <w:t xml:space="preserve">s of T7, and we completed a 3-D </w:t>
            </w:r>
            <w:r w:rsidRPr="00F32776">
              <w:rPr>
                <w:rFonts w:asciiTheme="majorHAnsi" w:hAnsiTheme="majorHAnsi" w:cs="MS Sans Serif"/>
                <w:bCs/>
              </w:rPr>
              <w:t>Stealth Navigation spin.  Using 3-D Stealth Navigation we then placed</w:t>
            </w:r>
            <w:r w:rsidR="00B32B27" w:rsidRPr="00F32776">
              <w:rPr>
                <w:rFonts w:asciiTheme="majorHAnsi" w:hAnsiTheme="majorHAnsi" w:cs="MS Sans Serif"/>
                <w:bCs/>
              </w:rPr>
              <w:t xml:space="preserve"> </w:t>
            </w:r>
            <w:r w:rsidRPr="00F32776">
              <w:rPr>
                <w:rFonts w:asciiTheme="majorHAnsi" w:hAnsiTheme="majorHAnsi" w:cs="MS Sans Serif"/>
                <w:bCs/>
              </w:rPr>
              <w:t>bilateral pedicle screws into C7, T1, T2, T3,</w:t>
            </w:r>
            <w:r w:rsidR="00E140D0" w:rsidRPr="00F32776">
              <w:rPr>
                <w:rFonts w:asciiTheme="majorHAnsi" w:hAnsiTheme="majorHAnsi" w:cs="MS Sans Serif"/>
                <w:bCs/>
              </w:rPr>
              <w:t xml:space="preserve"> T4, T5, T6 and T7.  The </w:t>
            </w:r>
            <w:r w:rsidR="00B32B27" w:rsidRPr="00F32776">
              <w:rPr>
                <w:rFonts w:asciiTheme="majorHAnsi" w:hAnsiTheme="majorHAnsi" w:cs="MS Sans Serif"/>
                <w:bCs/>
              </w:rPr>
              <w:t>holes were</w:t>
            </w:r>
            <w:r w:rsidRPr="00F32776">
              <w:rPr>
                <w:rFonts w:asciiTheme="majorHAnsi" w:hAnsiTheme="majorHAnsi" w:cs="MS Sans Serif"/>
                <w:bCs/>
              </w:rPr>
              <w:t xml:space="preserve"> tapped and screws were placed from the Medtr</w:t>
            </w:r>
            <w:r w:rsidR="00E140D0" w:rsidRPr="00F32776">
              <w:rPr>
                <w:rFonts w:asciiTheme="majorHAnsi" w:hAnsiTheme="majorHAnsi" w:cs="MS Sans Serif"/>
                <w:bCs/>
              </w:rPr>
              <w:t xml:space="preserve">onic Vertex Select System.  </w:t>
            </w:r>
            <w:r w:rsidR="00B32B27" w:rsidRPr="00F32776">
              <w:rPr>
                <w:rFonts w:asciiTheme="majorHAnsi" w:hAnsiTheme="majorHAnsi" w:cs="MS Sans Serif"/>
                <w:bCs/>
              </w:rPr>
              <w:t>We completed</w:t>
            </w:r>
            <w:r w:rsidRPr="00F32776">
              <w:rPr>
                <w:rFonts w:asciiTheme="majorHAnsi" w:hAnsiTheme="majorHAnsi" w:cs="MS Sans Serif"/>
                <w:bCs/>
              </w:rPr>
              <w:t xml:space="preserve"> a 3-D Stealth Navigation spin and had to modify some of our screws for more medial trajectories on th</w:t>
            </w:r>
            <w:r w:rsidR="00E140D0" w:rsidRPr="00F32776">
              <w:rPr>
                <w:rFonts w:asciiTheme="majorHAnsi" w:hAnsiTheme="majorHAnsi" w:cs="MS Sans Serif"/>
                <w:bCs/>
              </w:rPr>
              <w:t xml:space="preserve">e right side, but a final spin </w:t>
            </w:r>
            <w:r w:rsidRPr="00F32776">
              <w:rPr>
                <w:rFonts w:asciiTheme="majorHAnsi" w:hAnsiTheme="majorHAnsi" w:cs="MS Sans Serif"/>
                <w:bCs/>
              </w:rPr>
              <w:t xml:space="preserve">intraoperatively demonstrated </w:t>
            </w:r>
            <w:r w:rsidR="004432D1" w:rsidRPr="00F32776">
              <w:rPr>
                <w:rFonts w:asciiTheme="majorHAnsi" w:hAnsiTheme="majorHAnsi" w:cs="MS Sans Serif"/>
                <w:bCs/>
              </w:rPr>
              <w:t>good placement of the hardware.</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At this point using the burr tip on the dril</w:t>
            </w:r>
            <w:r w:rsidR="00E140D0" w:rsidRPr="00F32776">
              <w:rPr>
                <w:rFonts w:asciiTheme="majorHAnsi" w:hAnsiTheme="majorHAnsi" w:cs="MS Sans Serif"/>
                <w:bCs/>
              </w:rPr>
              <w:t xml:space="preserve">l bit and </w:t>
            </w:r>
            <w:proofErr w:type="spellStart"/>
            <w:r w:rsidR="00E140D0" w:rsidRPr="00F32776">
              <w:rPr>
                <w:rFonts w:asciiTheme="majorHAnsi" w:hAnsiTheme="majorHAnsi" w:cs="MS Sans Serif"/>
                <w:bCs/>
              </w:rPr>
              <w:t>Kerrison</w:t>
            </w:r>
            <w:proofErr w:type="spellEnd"/>
            <w:r w:rsidR="00E140D0" w:rsidRPr="00F32776">
              <w:rPr>
                <w:rFonts w:asciiTheme="majorHAnsi" w:hAnsiTheme="majorHAnsi" w:cs="MS Sans Serif"/>
                <w:bCs/>
              </w:rPr>
              <w:t xml:space="preserve"> punches and </w:t>
            </w:r>
            <w:proofErr w:type="spellStart"/>
            <w:r w:rsidRPr="00F32776">
              <w:rPr>
                <w:rFonts w:asciiTheme="majorHAnsi" w:hAnsiTheme="majorHAnsi" w:cs="MS Sans Serif"/>
                <w:bCs/>
              </w:rPr>
              <w:t>Leksell</w:t>
            </w:r>
            <w:proofErr w:type="spellEnd"/>
            <w:r w:rsidRPr="00F32776">
              <w:rPr>
                <w:rFonts w:asciiTheme="majorHAnsi" w:hAnsiTheme="majorHAnsi" w:cs="MS Sans Serif"/>
                <w:bCs/>
              </w:rPr>
              <w:t xml:space="preserve"> </w:t>
            </w:r>
            <w:proofErr w:type="spellStart"/>
            <w:r w:rsidRPr="00F32776">
              <w:rPr>
                <w:rFonts w:asciiTheme="majorHAnsi" w:hAnsiTheme="majorHAnsi" w:cs="MS Sans Serif"/>
                <w:bCs/>
              </w:rPr>
              <w:t>rongeur</w:t>
            </w:r>
            <w:proofErr w:type="spellEnd"/>
            <w:r w:rsidRPr="00F32776">
              <w:rPr>
                <w:rFonts w:asciiTheme="majorHAnsi" w:hAnsiTheme="majorHAnsi" w:cs="MS Sans Serif"/>
                <w:bCs/>
              </w:rPr>
              <w:t>, we completed a C7, T1, T2, T3</w:t>
            </w:r>
            <w:r w:rsidR="00E140D0" w:rsidRPr="00F32776">
              <w:rPr>
                <w:rFonts w:asciiTheme="majorHAnsi" w:hAnsiTheme="majorHAnsi" w:cs="MS Sans Serif"/>
                <w:bCs/>
              </w:rPr>
              <w:t xml:space="preserve">, T4, T5, T6, T7 </w:t>
            </w:r>
            <w:proofErr w:type="spellStart"/>
            <w:r w:rsidR="00E140D0" w:rsidRPr="00F32776">
              <w:rPr>
                <w:rFonts w:asciiTheme="majorHAnsi" w:hAnsiTheme="majorHAnsi" w:cs="MS Sans Serif"/>
                <w:bCs/>
              </w:rPr>
              <w:t>decompressive</w:t>
            </w:r>
            <w:proofErr w:type="spellEnd"/>
            <w:r w:rsidR="00E140D0" w:rsidRPr="00F32776">
              <w:rPr>
                <w:rFonts w:asciiTheme="majorHAnsi" w:hAnsiTheme="majorHAnsi" w:cs="MS Sans Serif"/>
                <w:bCs/>
              </w:rPr>
              <w:t xml:space="preserve"> </w:t>
            </w:r>
            <w:r w:rsidRPr="00F32776">
              <w:rPr>
                <w:rFonts w:asciiTheme="majorHAnsi" w:hAnsiTheme="majorHAnsi" w:cs="MS Sans Serif"/>
                <w:bCs/>
              </w:rPr>
              <w:t>laminectomy.  The bone was passed off the field f</w:t>
            </w:r>
            <w:r w:rsidR="00E140D0" w:rsidRPr="00F32776">
              <w:rPr>
                <w:rFonts w:asciiTheme="majorHAnsi" w:hAnsiTheme="majorHAnsi" w:cs="MS Sans Serif"/>
                <w:bCs/>
              </w:rPr>
              <w:t xml:space="preserve">or the posterolateral fusion.  </w:t>
            </w:r>
            <w:r w:rsidRPr="00F32776">
              <w:rPr>
                <w:rFonts w:asciiTheme="majorHAnsi" w:hAnsiTheme="majorHAnsi" w:cs="MS Sans Serif"/>
                <w:bCs/>
              </w:rPr>
              <w:t>At this point we were able to bring the ultrasoun</w:t>
            </w:r>
            <w:r w:rsidR="00E140D0" w:rsidRPr="00F32776">
              <w:rPr>
                <w:rFonts w:asciiTheme="majorHAnsi" w:hAnsiTheme="majorHAnsi" w:cs="MS Sans Serif"/>
                <w:bCs/>
              </w:rPr>
              <w:t xml:space="preserve">d to the field to identify the </w:t>
            </w:r>
            <w:r w:rsidRPr="00F32776">
              <w:rPr>
                <w:rFonts w:asciiTheme="majorHAnsi" w:hAnsiTheme="majorHAnsi" w:cs="MS Sans Serif"/>
                <w:bCs/>
              </w:rPr>
              <w:t>enlargement of the spinal cord within the dura be</w:t>
            </w:r>
            <w:r w:rsidR="00E140D0" w:rsidRPr="00F32776">
              <w:rPr>
                <w:rFonts w:asciiTheme="majorHAnsi" w:hAnsiTheme="majorHAnsi" w:cs="MS Sans Serif"/>
                <w:bCs/>
              </w:rPr>
              <w:t xml:space="preserve">tween these levels, to confirm </w:t>
            </w:r>
            <w:r w:rsidRPr="00F32776">
              <w:rPr>
                <w:rFonts w:asciiTheme="majorHAnsi" w:hAnsiTheme="majorHAnsi" w:cs="MS Sans Serif"/>
                <w:bCs/>
              </w:rPr>
              <w:t xml:space="preserve">that we were over the right areas of the spinal </w:t>
            </w:r>
            <w:r w:rsidR="00E140D0" w:rsidRPr="00F32776">
              <w:rPr>
                <w:rFonts w:asciiTheme="majorHAnsi" w:hAnsiTheme="majorHAnsi" w:cs="MS Sans Serif"/>
                <w:bCs/>
              </w:rPr>
              <w:t xml:space="preserve">cord.  The microscope was then </w:t>
            </w:r>
            <w:r w:rsidRPr="00F32776">
              <w:rPr>
                <w:rFonts w:asciiTheme="majorHAnsi" w:hAnsiTheme="majorHAnsi" w:cs="MS Sans Serif"/>
                <w:bCs/>
              </w:rPr>
              <w:t>brought into the field to assist with micro</w:t>
            </w:r>
            <w:r w:rsidR="00E140D0" w:rsidRPr="00F32776">
              <w:rPr>
                <w:rFonts w:asciiTheme="majorHAnsi" w:hAnsiTheme="majorHAnsi" w:cs="MS Sans Serif"/>
                <w:bCs/>
              </w:rPr>
              <w:t xml:space="preserve">scopic dissection and maintain </w:t>
            </w:r>
            <w:r w:rsidR="004432D1" w:rsidRPr="00F32776">
              <w:rPr>
                <w:rFonts w:asciiTheme="majorHAnsi" w:hAnsiTheme="majorHAnsi" w:cs="MS Sans Serif"/>
                <w:bCs/>
              </w:rPr>
              <w:t>illumination and magnification.</w:t>
            </w:r>
          </w:p>
          <w:p w:rsidR="009019EF" w:rsidRPr="00F32776" w:rsidRDefault="009019EF" w:rsidP="009019EF">
            <w:pPr>
              <w:rPr>
                <w:rFonts w:asciiTheme="majorHAnsi" w:hAnsiTheme="majorHAnsi" w:cs="MS Sans Serif"/>
                <w:bCs/>
              </w:rPr>
            </w:pPr>
            <w:r w:rsidRPr="00F32776">
              <w:rPr>
                <w:rFonts w:asciiTheme="majorHAnsi" w:hAnsiTheme="majorHAnsi" w:cs="MS Sans Serif"/>
                <w:bCs/>
              </w:rPr>
              <w:t xml:space="preserve">The dura was then opened with an 11 blade, </w:t>
            </w:r>
            <w:r w:rsidR="00E140D0" w:rsidRPr="00F32776">
              <w:rPr>
                <w:rFonts w:asciiTheme="majorHAnsi" w:hAnsiTheme="majorHAnsi" w:cs="MS Sans Serif"/>
                <w:bCs/>
              </w:rPr>
              <w:t xml:space="preserve">and using Potts scissors opened </w:t>
            </w:r>
            <w:r w:rsidRPr="00F32776">
              <w:rPr>
                <w:rFonts w:asciiTheme="majorHAnsi" w:hAnsiTheme="majorHAnsi" w:cs="MS Sans Serif"/>
                <w:bCs/>
              </w:rPr>
              <w:t xml:space="preserve">completely from C7 to T7.  4-0 </w:t>
            </w:r>
            <w:proofErr w:type="spellStart"/>
            <w:r w:rsidRPr="00F32776">
              <w:rPr>
                <w:rFonts w:asciiTheme="majorHAnsi" w:hAnsiTheme="majorHAnsi" w:cs="MS Sans Serif"/>
                <w:bCs/>
              </w:rPr>
              <w:t>Nurolon</w:t>
            </w:r>
            <w:proofErr w:type="spellEnd"/>
            <w:r w:rsidRPr="00F32776">
              <w:rPr>
                <w:rFonts w:asciiTheme="majorHAnsi" w:hAnsiTheme="majorHAnsi" w:cs="MS Sans Serif"/>
                <w:bCs/>
              </w:rPr>
              <w:t xml:space="preserve"> sut</w:t>
            </w:r>
            <w:r w:rsidR="00E140D0" w:rsidRPr="00F32776">
              <w:rPr>
                <w:rFonts w:asciiTheme="majorHAnsi" w:hAnsiTheme="majorHAnsi" w:cs="MS Sans Serif"/>
                <w:bCs/>
              </w:rPr>
              <w:t xml:space="preserve">ure </w:t>
            </w:r>
            <w:proofErr w:type="spellStart"/>
            <w:r w:rsidR="00E140D0" w:rsidRPr="00F32776">
              <w:rPr>
                <w:rFonts w:asciiTheme="majorHAnsi" w:hAnsiTheme="majorHAnsi" w:cs="MS Sans Serif"/>
                <w:bCs/>
              </w:rPr>
              <w:t>dural</w:t>
            </w:r>
            <w:proofErr w:type="spellEnd"/>
            <w:r w:rsidR="00E140D0" w:rsidRPr="00F32776">
              <w:rPr>
                <w:rFonts w:asciiTheme="majorHAnsi" w:hAnsiTheme="majorHAnsi" w:cs="MS Sans Serif"/>
                <w:bCs/>
              </w:rPr>
              <w:t xml:space="preserve"> stitches were placed, </w:t>
            </w:r>
            <w:r w:rsidRPr="00F32776">
              <w:rPr>
                <w:rFonts w:asciiTheme="majorHAnsi" w:hAnsiTheme="majorHAnsi" w:cs="MS Sans Serif"/>
                <w:bCs/>
              </w:rPr>
              <w:t xml:space="preserve">and held the </w:t>
            </w:r>
            <w:proofErr w:type="spellStart"/>
            <w:r w:rsidRPr="00F32776">
              <w:rPr>
                <w:rFonts w:asciiTheme="majorHAnsi" w:hAnsiTheme="majorHAnsi" w:cs="MS Sans Serif"/>
                <w:bCs/>
              </w:rPr>
              <w:t>dural</w:t>
            </w:r>
            <w:proofErr w:type="spellEnd"/>
            <w:r w:rsidRPr="00F32776">
              <w:rPr>
                <w:rFonts w:asciiTheme="majorHAnsi" w:hAnsiTheme="majorHAnsi" w:cs="MS Sans Serif"/>
                <w:bCs/>
              </w:rPr>
              <w:t xml:space="preserve"> leaflets out of the way.</w:t>
            </w:r>
            <w:r w:rsidR="00E140D0" w:rsidRPr="00F32776">
              <w:rPr>
                <w:rFonts w:asciiTheme="majorHAnsi" w:hAnsiTheme="majorHAnsi" w:cs="MS Sans Serif"/>
                <w:bCs/>
              </w:rPr>
              <w:t xml:space="preserve">  The cord appeared to be quite </w:t>
            </w:r>
            <w:r w:rsidRPr="00F32776">
              <w:rPr>
                <w:rFonts w:asciiTheme="majorHAnsi" w:hAnsiTheme="majorHAnsi" w:cs="MS Sans Serif"/>
                <w:bCs/>
              </w:rPr>
              <w:t>enlarged and abnormal between C7 and T6, a</w:t>
            </w:r>
            <w:r w:rsidR="00E140D0" w:rsidRPr="00F32776">
              <w:rPr>
                <w:rFonts w:asciiTheme="majorHAnsi" w:hAnsiTheme="majorHAnsi" w:cs="MS Sans Serif"/>
                <w:bCs/>
              </w:rPr>
              <w:t xml:space="preserve">nd tapering down between T6 and </w:t>
            </w:r>
            <w:r w:rsidRPr="00F32776">
              <w:rPr>
                <w:rFonts w:asciiTheme="majorHAnsi" w:hAnsiTheme="majorHAnsi" w:cs="MS Sans Serif"/>
                <w:bCs/>
              </w:rPr>
              <w:t>T7.  At this point we were able to ident</w:t>
            </w:r>
            <w:r w:rsidR="00E140D0" w:rsidRPr="00F32776">
              <w:rPr>
                <w:rFonts w:asciiTheme="majorHAnsi" w:hAnsiTheme="majorHAnsi" w:cs="MS Sans Serif"/>
                <w:bCs/>
              </w:rPr>
              <w:t xml:space="preserve">ify the spinal cord had rotated </w:t>
            </w:r>
            <w:r w:rsidRPr="00F32776">
              <w:rPr>
                <w:rFonts w:asciiTheme="majorHAnsi" w:hAnsiTheme="majorHAnsi" w:cs="MS Sans Serif"/>
                <w:bCs/>
              </w:rPr>
              <w:t>toward the left side.  We identified the midline based on the equal d</w:t>
            </w:r>
            <w:r w:rsidR="00E140D0" w:rsidRPr="00F32776">
              <w:rPr>
                <w:rFonts w:asciiTheme="majorHAnsi" w:hAnsiTheme="majorHAnsi" w:cs="MS Sans Serif"/>
                <w:bCs/>
              </w:rPr>
              <w:t xml:space="preserve">istance </w:t>
            </w:r>
            <w:r w:rsidRPr="00F32776">
              <w:rPr>
                <w:rFonts w:asciiTheme="majorHAnsi" w:hAnsiTheme="majorHAnsi" w:cs="MS Sans Serif"/>
                <w:bCs/>
              </w:rPr>
              <w:t>between the two lateral posterior nerve roo</w:t>
            </w:r>
            <w:r w:rsidR="00E140D0" w:rsidRPr="00F32776">
              <w:rPr>
                <w:rFonts w:asciiTheme="majorHAnsi" w:hAnsiTheme="majorHAnsi" w:cs="MS Sans Serif"/>
                <w:bCs/>
              </w:rPr>
              <w:t xml:space="preserve">ts.  We made a small </w:t>
            </w:r>
            <w:proofErr w:type="spellStart"/>
            <w:r w:rsidR="00E140D0" w:rsidRPr="00F32776">
              <w:rPr>
                <w:rFonts w:asciiTheme="majorHAnsi" w:hAnsiTheme="majorHAnsi" w:cs="MS Sans Serif"/>
                <w:bCs/>
              </w:rPr>
              <w:t>myelotomy</w:t>
            </w:r>
            <w:proofErr w:type="spellEnd"/>
            <w:r w:rsidR="00E140D0" w:rsidRPr="00F32776">
              <w:rPr>
                <w:rFonts w:asciiTheme="majorHAnsi" w:hAnsiTheme="majorHAnsi" w:cs="MS Sans Serif"/>
                <w:bCs/>
              </w:rPr>
              <w:t xml:space="preserve"> </w:t>
            </w:r>
            <w:r w:rsidRPr="00F32776">
              <w:rPr>
                <w:rFonts w:asciiTheme="majorHAnsi" w:hAnsiTheme="majorHAnsi" w:cs="MS Sans Serif"/>
                <w:bCs/>
              </w:rPr>
              <w:t>at T5 with the bipolar and knife and we cont</w:t>
            </w:r>
            <w:r w:rsidR="004432D1" w:rsidRPr="00F32776">
              <w:rPr>
                <w:rFonts w:asciiTheme="majorHAnsi" w:hAnsiTheme="majorHAnsi" w:cs="MS Sans Serif"/>
                <w:bCs/>
              </w:rPr>
              <w:t xml:space="preserve">inued with careful </w:t>
            </w:r>
            <w:r w:rsidR="004432D1" w:rsidRPr="00F32776">
              <w:rPr>
                <w:rFonts w:asciiTheme="majorHAnsi" w:hAnsiTheme="majorHAnsi" w:cs="MS Sans Serif"/>
                <w:bCs/>
              </w:rPr>
              <w:lastRenderedPageBreak/>
              <w:t xml:space="preserve">microscopic </w:t>
            </w:r>
            <w:r w:rsidRPr="00F32776">
              <w:rPr>
                <w:rFonts w:asciiTheme="majorHAnsi" w:hAnsiTheme="majorHAnsi" w:cs="MS Sans Serif"/>
                <w:bCs/>
              </w:rPr>
              <w:t>dissection until we were able to identify g</w:t>
            </w:r>
            <w:r w:rsidR="004432D1" w:rsidRPr="00F32776">
              <w:rPr>
                <w:rFonts w:asciiTheme="majorHAnsi" w:hAnsiTheme="majorHAnsi" w:cs="MS Sans Serif"/>
                <w:bCs/>
              </w:rPr>
              <w:t xml:space="preserve">rayish </w:t>
            </w:r>
            <w:r w:rsidR="00B32B27" w:rsidRPr="00F32776">
              <w:rPr>
                <w:rFonts w:asciiTheme="majorHAnsi" w:hAnsiTheme="majorHAnsi" w:cs="MS Sans Serif"/>
                <w:bCs/>
              </w:rPr>
              <w:t>appearing tumor</w:t>
            </w:r>
            <w:r w:rsidR="004432D1" w:rsidRPr="00F32776">
              <w:rPr>
                <w:rFonts w:asciiTheme="majorHAnsi" w:hAnsiTheme="majorHAnsi" w:cs="MS Sans Serif"/>
                <w:bCs/>
              </w:rPr>
              <w:t xml:space="preserve">, which </w:t>
            </w:r>
            <w:r w:rsidRPr="00F32776">
              <w:rPr>
                <w:rFonts w:asciiTheme="majorHAnsi" w:hAnsiTheme="majorHAnsi" w:cs="MS Sans Serif"/>
                <w:bCs/>
              </w:rPr>
              <w:t>appeared separate from the normal spinal cord</w:t>
            </w:r>
            <w:r w:rsidR="004432D1" w:rsidRPr="00F32776">
              <w:rPr>
                <w:rFonts w:asciiTheme="majorHAnsi" w:hAnsiTheme="majorHAnsi" w:cs="MS Sans Serif"/>
                <w:bCs/>
              </w:rPr>
              <w:t xml:space="preserve"> tissue.  Small biopsy forceps </w:t>
            </w:r>
            <w:r w:rsidRPr="00F32776">
              <w:rPr>
                <w:rFonts w:asciiTheme="majorHAnsi" w:hAnsiTheme="majorHAnsi" w:cs="MS Sans Serif"/>
                <w:bCs/>
              </w:rPr>
              <w:t>were utilized to take a small biopsy and send</w:t>
            </w:r>
            <w:r w:rsidR="004432D1" w:rsidRPr="00F32776">
              <w:rPr>
                <w:rFonts w:asciiTheme="majorHAnsi" w:hAnsiTheme="majorHAnsi" w:cs="MS Sans Serif"/>
                <w:bCs/>
              </w:rPr>
              <w:t xml:space="preserve"> to pathology, which came back </w:t>
            </w:r>
            <w:r w:rsidRPr="00F32776">
              <w:rPr>
                <w:rFonts w:asciiTheme="majorHAnsi" w:hAnsiTheme="majorHAnsi" w:cs="MS Sans Serif"/>
                <w:bCs/>
              </w:rPr>
              <w:t xml:space="preserve">consistent with low grade glioma. At this point we continued with the </w:t>
            </w:r>
            <w:proofErr w:type="spellStart"/>
            <w:r w:rsidRPr="00F32776">
              <w:rPr>
                <w:rFonts w:asciiTheme="majorHAnsi" w:hAnsiTheme="majorHAnsi" w:cs="MS Sans Serif"/>
                <w:bCs/>
              </w:rPr>
              <w:t>myelotomy</w:t>
            </w:r>
            <w:proofErr w:type="spellEnd"/>
            <w:r w:rsidRPr="00F32776">
              <w:rPr>
                <w:rFonts w:asciiTheme="majorHAnsi" w:hAnsiTheme="majorHAnsi" w:cs="MS Sans Serif"/>
                <w:bCs/>
              </w:rPr>
              <w:t xml:space="preserve"> all the way between C7 and T7.  We used very careful microsurg</w:t>
            </w:r>
            <w:r w:rsidR="004432D1" w:rsidRPr="00F32776">
              <w:rPr>
                <w:rFonts w:asciiTheme="majorHAnsi" w:hAnsiTheme="majorHAnsi" w:cs="MS Sans Serif"/>
                <w:bCs/>
              </w:rPr>
              <w:t xml:space="preserve">ical technique, and microscopic </w:t>
            </w:r>
            <w:r w:rsidRPr="00F32776">
              <w:rPr>
                <w:rFonts w:asciiTheme="majorHAnsi" w:hAnsiTheme="majorHAnsi" w:cs="MS Sans Serif"/>
                <w:bCs/>
              </w:rPr>
              <w:t xml:space="preserve">technique with the </w:t>
            </w:r>
            <w:proofErr w:type="spellStart"/>
            <w:r w:rsidRPr="00F32776">
              <w:rPr>
                <w:rFonts w:asciiTheme="majorHAnsi" w:hAnsiTheme="majorHAnsi" w:cs="MS Sans Serif"/>
                <w:bCs/>
              </w:rPr>
              <w:t>Rhoton</w:t>
            </w:r>
            <w:proofErr w:type="spellEnd"/>
            <w:r w:rsidRPr="00F32776">
              <w:rPr>
                <w:rFonts w:asciiTheme="majorHAnsi" w:hAnsiTheme="majorHAnsi" w:cs="MS Sans Serif"/>
                <w:bCs/>
              </w:rPr>
              <w:t xml:space="preserve"> disc dissecto</w:t>
            </w:r>
            <w:r w:rsidR="004432D1" w:rsidRPr="00F32776">
              <w:rPr>
                <w:rFonts w:asciiTheme="majorHAnsi" w:hAnsiTheme="majorHAnsi" w:cs="MS Sans Serif"/>
                <w:bCs/>
              </w:rPr>
              <w:t xml:space="preserve">rs, and spatula and suction and </w:t>
            </w:r>
            <w:r w:rsidRPr="00F32776">
              <w:rPr>
                <w:rFonts w:asciiTheme="majorHAnsi" w:hAnsiTheme="majorHAnsi" w:cs="MS Sans Serif"/>
                <w:bCs/>
              </w:rPr>
              <w:t>bipolar, until we resected between C7 and T7</w:t>
            </w:r>
            <w:r w:rsidR="004432D1" w:rsidRPr="00F32776">
              <w:rPr>
                <w:rFonts w:asciiTheme="majorHAnsi" w:hAnsiTheme="majorHAnsi" w:cs="MS Sans Serif"/>
                <w:bCs/>
              </w:rPr>
              <w:t xml:space="preserve"> circumferentially and obtained </w:t>
            </w:r>
            <w:r w:rsidRPr="00F32776">
              <w:rPr>
                <w:rFonts w:asciiTheme="majorHAnsi" w:hAnsiTheme="majorHAnsi" w:cs="MS Sans Serif"/>
                <w:bCs/>
              </w:rPr>
              <w:t>a gross total resection of the mass.  We lost our SSEPs and</w:t>
            </w:r>
            <w:r w:rsidR="004432D1" w:rsidRPr="00F32776">
              <w:rPr>
                <w:rFonts w:asciiTheme="majorHAnsi" w:hAnsiTheme="majorHAnsi" w:cs="MS Sans Serif"/>
                <w:bCs/>
              </w:rPr>
              <w:t xml:space="preserve"> motors during </w:t>
            </w:r>
            <w:r w:rsidRPr="00F32776">
              <w:rPr>
                <w:rFonts w:asciiTheme="majorHAnsi" w:hAnsiTheme="majorHAnsi" w:cs="MS Sans Serif"/>
                <w:bCs/>
              </w:rPr>
              <w:t>the middle of the case, but maintained his</w:t>
            </w:r>
            <w:r w:rsidR="004432D1" w:rsidRPr="00F32776">
              <w:rPr>
                <w:rFonts w:asciiTheme="majorHAnsi" w:hAnsiTheme="majorHAnsi" w:cs="MS Sans Serif"/>
                <w:bCs/>
              </w:rPr>
              <w:t xml:space="preserve"> MAPs above 90, and gave him an </w:t>
            </w:r>
            <w:r w:rsidRPr="00F32776">
              <w:rPr>
                <w:rFonts w:asciiTheme="majorHAnsi" w:hAnsiTheme="majorHAnsi" w:cs="MS Sans Serif"/>
                <w:bCs/>
              </w:rPr>
              <w:t>additional dose of steroids during the pro</w:t>
            </w:r>
            <w:r w:rsidR="00B32B27" w:rsidRPr="00F32776">
              <w:rPr>
                <w:rFonts w:asciiTheme="majorHAnsi" w:hAnsiTheme="majorHAnsi" w:cs="MS Sans Serif"/>
                <w:bCs/>
              </w:rPr>
              <w:t>cedure.  We obtained h</w:t>
            </w:r>
            <w:r w:rsidR="004432D1" w:rsidRPr="00F32776">
              <w:rPr>
                <w:rFonts w:asciiTheme="majorHAnsi" w:hAnsiTheme="majorHAnsi" w:cs="MS Sans Serif"/>
                <w:bCs/>
              </w:rPr>
              <w:t xml:space="preserve">emostasis </w:t>
            </w:r>
            <w:r w:rsidRPr="00F32776">
              <w:rPr>
                <w:rFonts w:asciiTheme="majorHAnsi" w:hAnsiTheme="majorHAnsi" w:cs="MS Sans Serif"/>
                <w:bCs/>
              </w:rPr>
              <w:t xml:space="preserve">with small </w:t>
            </w:r>
            <w:proofErr w:type="spellStart"/>
            <w:r w:rsidRPr="00F32776">
              <w:rPr>
                <w:rFonts w:asciiTheme="majorHAnsi" w:hAnsiTheme="majorHAnsi" w:cs="MS Sans Serif"/>
                <w:bCs/>
              </w:rPr>
              <w:t>pledgets</w:t>
            </w:r>
            <w:proofErr w:type="spellEnd"/>
            <w:r w:rsidRPr="00F32776">
              <w:rPr>
                <w:rFonts w:asciiTheme="majorHAnsi" w:hAnsiTheme="majorHAnsi" w:cs="MS Sans Serif"/>
                <w:bCs/>
              </w:rPr>
              <w:t xml:space="preserve"> of </w:t>
            </w:r>
            <w:proofErr w:type="spellStart"/>
            <w:r w:rsidRPr="00F32776">
              <w:rPr>
                <w:rFonts w:asciiTheme="majorHAnsi" w:hAnsiTheme="majorHAnsi" w:cs="MS Sans Serif"/>
                <w:bCs/>
              </w:rPr>
              <w:t>Surgicel</w:t>
            </w:r>
            <w:proofErr w:type="spellEnd"/>
            <w:r w:rsidRPr="00F32776">
              <w:rPr>
                <w:rFonts w:asciiTheme="majorHAnsi" w:hAnsiTheme="majorHAnsi" w:cs="MS Sans Serif"/>
                <w:bCs/>
              </w:rPr>
              <w:t xml:space="preserve"> and </w:t>
            </w:r>
            <w:proofErr w:type="spellStart"/>
            <w:r w:rsidRPr="00F32776">
              <w:rPr>
                <w:rFonts w:asciiTheme="majorHAnsi" w:hAnsiTheme="majorHAnsi" w:cs="MS Sans Serif"/>
                <w:bCs/>
              </w:rPr>
              <w:t>Gelfoa</w:t>
            </w:r>
            <w:r w:rsidR="004432D1" w:rsidRPr="00F32776">
              <w:rPr>
                <w:rFonts w:asciiTheme="majorHAnsi" w:hAnsiTheme="majorHAnsi" w:cs="MS Sans Serif"/>
                <w:bCs/>
              </w:rPr>
              <w:t>m</w:t>
            </w:r>
            <w:proofErr w:type="spellEnd"/>
            <w:r w:rsidR="004432D1" w:rsidRPr="00F32776">
              <w:rPr>
                <w:rFonts w:asciiTheme="majorHAnsi" w:hAnsiTheme="majorHAnsi" w:cs="MS Sans Serif"/>
                <w:bCs/>
              </w:rPr>
              <w:t xml:space="preserve">.  Once the tissue appeared to </w:t>
            </w:r>
            <w:r w:rsidRPr="00F32776">
              <w:rPr>
                <w:rFonts w:asciiTheme="majorHAnsi" w:hAnsiTheme="majorHAnsi" w:cs="MS Sans Serif"/>
                <w:bCs/>
              </w:rPr>
              <w:t xml:space="preserve">be dry we closed the spinal cord </w:t>
            </w:r>
            <w:proofErr w:type="spellStart"/>
            <w:r w:rsidRPr="00F32776">
              <w:rPr>
                <w:rFonts w:asciiTheme="majorHAnsi" w:hAnsiTheme="majorHAnsi" w:cs="MS Sans Serif"/>
                <w:bCs/>
              </w:rPr>
              <w:t>myelotom</w:t>
            </w:r>
            <w:r w:rsidR="004432D1" w:rsidRPr="00F32776">
              <w:rPr>
                <w:rFonts w:asciiTheme="majorHAnsi" w:hAnsiTheme="majorHAnsi" w:cs="MS Sans Serif"/>
                <w:bCs/>
              </w:rPr>
              <w:t>y</w:t>
            </w:r>
            <w:proofErr w:type="spellEnd"/>
            <w:r w:rsidR="004432D1" w:rsidRPr="00F32776">
              <w:rPr>
                <w:rFonts w:asciiTheme="majorHAnsi" w:hAnsiTheme="majorHAnsi" w:cs="MS Sans Serif"/>
                <w:bCs/>
              </w:rPr>
              <w:t xml:space="preserve"> site with several interrupted </w:t>
            </w:r>
            <w:r w:rsidRPr="00F32776">
              <w:rPr>
                <w:rFonts w:asciiTheme="majorHAnsi" w:hAnsiTheme="majorHAnsi" w:cs="MS Sans Serif"/>
                <w:bCs/>
              </w:rPr>
              <w:t xml:space="preserve">5-0 </w:t>
            </w:r>
            <w:proofErr w:type="spellStart"/>
            <w:r w:rsidRPr="00F32776">
              <w:rPr>
                <w:rFonts w:asciiTheme="majorHAnsi" w:hAnsiTheme="majorHAnsi" w:cs="MS Sans Serif"/>
                <w:bCs/>
              </w:rPr>
              <w:t>Prolene</w:t>
            </w:r>
            <w:proofErr w:type="spellEnd"/>
            <w:r w:rsidRPr="00F32776">
              <w:rPr>
                <w:rFonts w:asciiTheme="majorHAnsi" w:hAnsiTheme="majorHAnsi" w:cs="MS Sans Serif"/>
                <w:bCs/>
              </w:rPr>
              <w:t xml:space="preserve"> sutures in an interrupted fas</w:t>
            </w:r>
            <w:r w:rsidR="004432D1" w:rsidRPr="00F32776">
              <w:rPr>
                <w:rFonts w:asciiTheme="majorHAnsi" w:hAnsiTheme="majorHAnsi" w:cs="MS Sans Serif"/>
                <w:bCs/>
              </w:rPr>
              <w:t xml:space="preserve">hion.  The dura was then closed </w:t>
            </w:r>
            <w:r w:rsidRPr="00F32776">
              <w:rPr>
                <w:rFonts w:asciiTheme="majorHAnsi" w:hAnsiTheme="majorHAnsi" w:cs="MS Sans Serif"/>
                <w:bCs/>
              </w:rPr>
              <w:t xml:space="preserve">with a running </w:t>
            </w:r>
            <w:proofErr w:type="spellStart"/>
            <w:r w:rsidRPr="00F32776">
              <w:rPr>
                <w:rFonts w:asciiTheme="majorHAnsi" w:hAnsiTheme="majorHAnsi" w:cs="MS Sans Serif"/>
                <w:bCs/>
              </w:rPr>
              <w:t>Nurolon</w:t>
            </w:r>
            <w:proofErr w:type="spellEnd"/>
            <w:r w:rsidRPr="00F32776">
              <w:rPr>
                <w:rFonts w:asciiTheme="majorHAnsi" w:hAnsiTheme="majorHAnsi" w:cs="MS Sans Serif"/>
                <w:bCs/>
              </w:rPr>
              <w:t xml:space="preserve"> stitch in a water</w:t>
            </w:r>
            <w:r w:rsidR="004432D1" w:rsidRPr="00F32776">
              <w:rPr>
                <w:rFonts w:asciiTheme="majorHAnsi" w:hAnsiTheme="majorHAnsi" w:cs="MS Sans Serif"/>
                <w:bCs/>
              </w:rPr>
              <w:t xml:space="preserve">-tight manner.  A small area of </w:t>
            </w:r>
            <w:proofErr w:type="spellStart"/>
            <w:r w:rsidRPr="00F32776">
              <w:rPr>
                <w:rFonts w:asciiTheme="majorHAnsi" w:hAnsiTheme="majorHAnsi" w:cs="MS Sans Serif"/>
                <w:bCs/>
              </w:rPr>
              <w:t>Gelfoam</w:t>
            </w:r>
            <w:proofErr w:type="spellEnd"/>
            <w:r w:rsidRPr="00F32776">
              <w:rPr>
                <w:rFonts w:asciiTheme="majorHAnsi" w:hAnsiTheme="majorHAnsi" w:cs="MS Sans Serif"/>
                <w:bCs/>
              </w:rPr>
              <w:t xml:space="preserve"> was laid over the do</w:t>
            </w:r>
            <w:r w:rsidR="004432D1" w:rsidRPr="00F32776">
              <w:rPr>
                <w:rFonts w:asciiTheme="majorHAnsi" w:hAnsiTheme="majorHAnsi" w:cs="MS Sans Serif"/>
                <w:bCs/>
              </w:rPr>
              <w:t>rsal aspect of the spinal cord.</w:t>
            </w:r>
          </w:p>
          <w:p w:rsidR="009C0C49" w:rsidRPr="00F32776" w:rsidRDefault="009019EF" w:rsidP="00B32B27">
            <w:pPr>
              <w:rPr>
                <w:rFonts w:asciiTheme="majorHAnsi" w:hAnsiTheme="majorHAnsi" w:cs="MS Sans Serif"/>
                <w:bCs/>
              </w:rPr>
            </w:pPr>
            <w:r w:rsidRPr="00F32776">
              <w:rPr>
                <w:rFonts w:asciiTheme="majorHAnsi" w:hAnsiTheme="majorHAnsi" w:cs="MS Sans Serif"/>
                <w:bCs/>
              </w:rPr>
              <w:t>At this point we placed two rods in the hea</w:t>
            </w:r>
            <w:r w:rsidR="004432D1" w:rsidRPr="00F32776">
              <w:rPr>
                <w:rFonts w:asciiTheme="majorHAnsi" w:hAnsiTheme="majorHAnsi" w:cs="MS Sans Serif"/>
                <w:bCs/>
              </w:rPr>
              <w:t xml:space="preserve">ds of the screws between C7 and </w:t>
            </w:r>
            <w:r w:rsidRPr="00F32776">
              <w:rPr>
                <w:rFonts w:asciiTheme="majorHAnsi" w:hAnsiTheme="majorHAnsi" w:cs="MS Sans Serif"/>
                <w:bCs/>
              </w:rPr>
              <w:t>T7, and secured them down with cap screw</w:t>
            </w:r>
            <w:r w:rsidR="004432D1" w:rsidRPr="00F32776">
              <w:rPr>
                <w:rFonts w:asciiTheme="majorHAnsi" w:hAnsiTheme="majorHAnsi" w:cs="MS Sans Serif"/>
                <w:bCs/>
              </w:rPr>
              <w:t xml:space="preserve">s, which were tightened per the </w:t>
            </w:r>
            <w:r w:rsidRPr="00F32776">
              <w:rPr>
                <w:rFonts w:asciiTheme="majorHAnsi" w:hAnsiTheme="majorHAnsi" w:cs="MS Sans Serif"/>
                <w:bCs/>
              </w:rPr>
              <w:t xml:space="preserve">manufacturer's setting.  We decorticated the bone bilaterally between C7 and T7 with the burr tip on the drill bit, and laid </w:t>
            </w:r>
            <w:r w:rsidR="004432D1" w:rsidRPr="00F32776">
              <w:rPr>
                <w:rFonts w:asciiTheme="majorHAnsi" w:hAnsiTheme="majorHAnsi" w:cs="MS Sans Serif"/>
                <w:bCs/>
              </w:rPr>
              <w:t xml:space="preserve">down </w:t>
            </w:r>
            <w:proofErr w:type="spellStart"/>
            <w:r w:rsidR="004432D1" w:rsidRPr="00F32776">
              <w:rPr>
                <w:rFonts w:asciiTheme="majorHAnsi" w:hAnsiTheme="majorHAnsi" w:cs="MS Sans Serif"/>
                <w:bCs/>
              </w:rPr>
              <w:t>morcellized</w:t>
            </w:r>
            <w:proofErr w:type="spellEnd"/>
            <w:r w:rsidR="004432D1" w:rsidRPr="00F32776">
              <w:rPr>
                <w:rFonts w:asciiTheme="majorHAnsi" w:hAnsiTheme="majorHAnsi" w:cs="MS Sans Serif"/>
                <w:bCs/>
              </w:rPr>
              <w:t xml:space="preserve"> </w:t>
            </w:r>
            <w:proofErr w:type="spellStart"/>
            <w:r w:rsidR="004432D1" w:rsidRPr="00F32776">
              <w:rPr>
                <w:rFonts w:asciiTheme="majorHAnsi" w:hAnsiTheme="majorHAnsi" w:cs="MS Sans Serif"/>
                <w:bCs/>
              </w:rPr>
              <w:t>autograft</w:t>
            </w:r>
            <w:proofErr w:type="spellEnd"/>
            <w:r w:rsidR="004432D1" w:rsidRPr="00F32776">
              <w:rPr>
                <w:rFonts w:asciiTheme="majorHAnsi" w:hAnsiTheme="majorHAnsi" w:cs="MS Sans Serif"/>
                <w:bCs/>
              </w:rPr>
              <w:t xml:space="preserve"> and </w:t>
            </w:r>
            <w:r w:rsidRPr="00F32776">
              <w:rPr>
                <w:rFonts w:asciiTheme="majorHAnsi" w:hAnsiTheme="majorHAnsi" w:cs="MS Sans Serif"/>
                <w:bCs/>
              </w:rPr>
              <w:t>allograft for the posterolateral fusion.  A d</w:t>
            </w:r>
            <w:r w:rsidR="004432D1" w:rsidRPr="00F32776">
              <w:rPr>
                <w:rFonts w:asciiTheme="majorHAnsi" w:hAnsiTheme="majorHAnsi" w:cs="MS Sans Serif"/>
                <w:bCs/>
              </w:rPr>
              <w:t xml:space="preserve">rain was left in the </w:t>
            </w:r>
            <w:proofErr w:type="spellStart"/>
            <w:r w:rsidR="004432D1" w:rsidRPr="00F32776">
              <w:rPr>
                <w:rFonts w:asciiTheme="majorHAnsi" w:hAnsiTheme="majorHAnsi" w:cs="MS Sans Serif"/>
                <w:bCs/>
              </w:rPr>
              <w:t>subfascial</w:t>
            </w:r>
            <w:proofErr w:type="spellEnd"/>
            <w:r w:rsidR="004432D1" w:rsidRPr="00F32776">
              <w:rPr>
                <w:rFonts w:asciiTheme="majorHAnsi" w:hAnsiTheme="majorHAnsi" w:cs="MS Sans Serif"/>
                <w:bCs/>
              </w:rPr>
              <w:t xml:space="preserve"> </w:t>
            </w:r>
            <w:r w:rsidRPr="00F32776">
              <w:rPr>
                <w:rFonts w:asciiTheme="majorHAnsi" w:hAnsiTheme="majorHAnsi" w:cs="MS Sans Serif"/>
                <w:bCs/>
              </w:rPr>
              <w:t xml:space="preserve">space, and the wound then closed in multiple layers using </w:t>
            </w:r>
            <w:proofErr w:type="spellStart"/>
            <w:r w:rsidRPr="00F32776">
              <w:rPr>
                <w:rFonts w:asciiTheme="majorHAnsi" w:hAnsiTheme="majorHAnsi" w:cs="MS Sans Serif"/>
                <w:bCs/>
              </w:rPr>
              <w:t>Vicryl</w:t>
            </w:r>
            <w:proofErr w:type="spellEnd"/>
            <w:r w:rsidRPr="00F32776">
              <w:rPr>
                <w:rFonts w:asciiTheme="majorHAnsi" w:hAnsiTheme="majorHAnsi" w:cs="MS Sans Serif"/>
                <w:bCs/>
              </w:rPr>
              <w:t xml:space="preserve"> sutures for the deep layers, and a running nylon stitch for skin.</w:t>
            </w:r>
          </w:p>
        </w:tc>
      </w:tr>
      <w:tr w:rsidR="00FF0763" w:rsidRPr="00F32776" w:rsidTr="00C4708A">
        <w:trPr>
          <w:trHeight w:val="287"/>
        </w:trPr>
        <w:tc>
          <w:tcPr>
            <w:tcW w:w="1890" w:type="dxa"/>
          </w:tcPr>
          <w:p w:rsidR="00FF0763" w:rsidRPr="00F32776" w:rsidRDefault="00FF0763" w:rsidP="00614F67">
            <w:pPr>
              <w:rPr>
                <w:b/>
              </w:rPr>
            </w:pPr>
            <w:r w:rsidRPr="00F32776">
              <w:rPr>
                <w:b/>
              </w:rPr>
              <w:lastRenderedPageBreak/>
              <w:t>Pathology:</w:t>
            </w:r>
          </w:p>
        </w:tc>
        <w:tc>
          <w:tcPr>
            <w:tcW w:w="9540" w:type="dxa"/>
          </w:tcPr>
          <w:p w:rsidR="00FF0763" w:rsidRPr="00F32776" w:rsidRDefault="00C917D7" w:rsidP="00C917D7">
            <w:pPr>
              <w:rPr>
                <w:rFonts w:asciiTheme="majorHAnsi" w:hAnsiTheme="majorHAnsi" w:cs="Courier New"/>
                <w:color w:val="FF0000"/>
              </w:rPr>
            </w:pPr>
            <w:r w:rsidRPr="00F32776">
              <w:rPr>
                <w:rFonts w:asciiTheme="majorHAnsi" w:hAnsiTheme="majorHAnsi" w:cs="Courier New"/>
              </w:rPr>
              <w:t>Final Diagnosis:  Spinal Cord Mass, low grade glial neoplasm, favor Pilocytic Astrocytoma (WHO GRADE 1), Ki-67 2%.</w:t>
            </w:r>
          </w:p>
        </w:tc>
      </w:tr>
      <w:tr w:rsidR="00FF0763" w:rsidRPr="00F32776" w:rsidTr="00C4708A">
        <w:trPr>
          <w:trHeight w:val="2213"/>
        </w:trPr>
        <w:tc>
          <w:tcPr>
            <w:tcW w:w="1890" w:type="dxa"/>
          </w:tcPr>
          <w:p w:rsidR="00FF0763" w:rsidRPr="00F32776" w:rsidRDefault="00FF0763" w:rsidP="00614F67">
            <w:pPr>
              <w:rPr>
                <w:b/>
              </w:rPr>
            </w:pPr>
            <w:r w:rsidRPr="00F32776">
              <w:rPr>
                <w:b/>
              </w:rPr>
              <w:t>Post-Op Imaging:</w:t>
            </w:r>
          </w:p>
        </w:tc>
        <w:tc>
          <w:tcPr>
            <w:tcW w:w="9540" w:type="dxa"/>
          </w:tcPr>
          <w:p w:rsidR="009C0C49" w:rsidRPr="00F32776" w:rsidRDefault="00C917D7" w:rsidP="00614F67">
            <w:pPr>
              <w:rPr>
                <w:rFonts w:asciiTheme="majorHAnsi" w:hAnsiTheme="majorHAnsi"/>
              </w:rPr>
            </w:pPr>
            <w:r w:rsidRPr="00F32776">
              <w:rPr>
                <w:rFonts w:asciiTheme="majorHAnsi" w:hAnsiTheme="majorHAnsi"/>
              </w:rPr>
              <w:t xml:space="preserve">MR SPINE THORACIC WITH AND WO CONTR </w:t>
            </w:r>
          </w:p>
          <w:p w:rsidR="007D05F3" w:rsidRPr="00F32776" w:rsidRDefault="00FD0268" w:rsidP="007D05F3">
            <w:pPr>
              <w:rPr>
                <w:rFonts w:asciiTheme="majorHAnsi" w:hAnsiTheme="majorHAnsi"/>
              </w:rPr>
            </w:pPr>
            <w:r w:rsidRPr="00F32776">
              <w:rPr>
                <w:rFonts w:asciiTheme="majorHAnsi" w:hAnsiTheme="majorHAnsi"/>
              </w:rPr>
              <w:t>COMPARISON:  Preoperative exam</w:t>
            </w:r>
            <w:r w:rsidR="0034263C" w:rsidRPr="00F32776">
              <w:rPr>
                <w:rFonts w:asciiTheme="majorHAnsi" w:hAnsiTheme="majorHAnsi"/>
              </w:rPr>
              <w:t xml:space="preserve"> </w:t>
            </w:r>
            <w:r w:rsidR="007D05F3" w:rsidRPr="00F32776">
              <w:rPr>
                <w:rFonts w:asciiTheme="majorHAnsi" w:hAnsiTheme="majorHAnsi"/>
              </w:rPr>
              <w:t>study showed extensive enlargement of the cord in the lower cervical and upper thoracic region, with focal areas of enhancement along the inferior aspect of the cord and expansion.</w:t>
            </w:r>
          </w:p>
          <w:p w:rsidR="007D05F3" w:rsidRPr="00F32776" w:rsidRDefault="007D05F3" w:rsidP="007D05F3">
            <w:pPr>
              <w:rPr>
                <w:rFonts w:asciiTheme="majorHAnsi" w:hAnsiTheme="majorHAnsi"/>
              </w:rPr>
            </w:pPr>
            <w:r w:rsidRPr="00F32776">
              <w:rPr>
                <w:rFonts w:asciiTheme="majorHAnsi" w:hAnsiTheme="majorHAnsi"/>
              </w:rPr>
              <w:t xml:space="preserve">Since the prior study, there has been posterior spinal fusion from C7 through T7.  There is normal alignment.  There is no subluxation.  The marrow signal is within normal limits. The cord is difficult to visualize due to the motion artifact and hardware artifact.  There still appears to be some expansion of the cord, particularly from the T1 level through the T6 level.  The degree of expansion appears less, as there is now CSF seen along the ventral aspect of the cord, projecting on the sagittal images.  No definite enhancement is demonstrated, but sensitivity is felt to be diminished due to the artifact from the hardware and the motion.  The thoracic cord below T7 appears normal.  </w:t>
            </w:r>
            <w:proofErr w:type="spellStart"/>
            <w:r w:rsidRPr="00F32776">
              <w:rPr>
                <w:rFonts w:asciiTheme="majorHAnsi" w:hAnsiTheme="majorHAnsi"/>
              </w:rPr>
              <w:t>Paraspinal</w:t>
            </w:r>
            <w:proofErr w:type="spellEnd"/>
            <w:r w:rsidRPr="00F32776">
              <w:rPr>
                <w:rFonts w:asciiTheme="majorHAnsi" w:hAnsiTheme="majorHAnsi"/>
              </w:rPr>
              <w:t xml:space="preserve"> tissues are within normal limits, given the postoperative state.</w:t>
            </w:r>
          </w:p>
          <w:p w:rsidR="00FF0763" w:rsidRPr="00F32776" w:rsidRDefault="00FF0763" w:rsidP="007D05F3">
            <w:pPr>
              <w:rPr>
                <w:rFonts w:asciiTheme="majorHAnsi" w:hAnsiTheme="majorHAnsi"/>
              </w:rPr>
            </w:pPr>
            <w:r w:rsidRPr="00F32776">
              <w:rPr>
                <w:rFonts w:asciiTheme="majorHAnsi" w:hAnsiTheme="majorHAnsi"/>
              </w:rPr>
              <w:t>IMPRESSION:</w:t>
            </w:r>
          </w:p>
          <w:p w:rsidR="00C917D7" w:rsidRPr="00F32776" w:rsidRDefault="00C917D7" w:rsidP="00C917D7">
            <w:pPr>
              <w:rPr>
                <w:rFonts w:asciiTheme="majorHAnsi" w:hAnsiTheme="majorHAnsi"/>
              </w:rPr>
            </w:pPr>
            <w:r w:rsidRPr="00F32776">
              <w:rPr>
                <w:rFonts w:asciiTheme="majorHAnsi" w:hAnsiTheme="majorHAnsi"/>
              </w:rPr>
              <w:t>1.  SINCE THE PRIOR STUDY, THERE HAS BEEN SURGERY WITH POSTERIOR FUSION FROM C7 THROUGH T7.</w:t>
            </w:r>
          </w:p>
          <w:p w:rsidR="00C917D7" w:rsidRPr="00F32776" w:rsidRDefault="00C917D7" w:rsidP="00C917D7">
            <w:pPr>
              <w:rPr>
                <w:rFonts w:asciiTheme="majorHAnsi" w:hAnsiTheme="majorHAnsi"/>
              </w:rPr>
            </w:pPr>
            <w:r w:rsidRPr="00F32776">
              <w:rPr>
                <w:rFonts w:asciiTheme="majorHAnsi" w:hAnsiTheme="majorHAnsi"/>
              </w:rPr>
              <w:t>2.  THE EXAM IS LIMITED BY FAST PROTOCOL SEQUENCING AND ARTIFACT FROM THE SURGICAL HARDWARE.</w:t>
            </w:r>
          </w:p>
          <w:p w:rsidR="00C917D7" w:rsidRPr="00F32776" w:rsidRDefault="00C917D7" w:rsidP="00C917D7">
            <w:pPr>
              <w:rPr>
                <w:rFonts w:asciiTheme="majorHAnsi" w:hAnsiTheme="majorHAnsi"/>
              </w:rPr>
            </w:pPr>
            <w:r w:rsidRPr="00F32776">
              <w:rPr>
                <w:rFonts w:asciiTheme="majorHAnsi" w:hAnsiTheme="majorHAnsi"/>
              </w:rPr>
              <w:t>3.  THE CORD FROM T1 THROUGH T7 STILL APPEARS TO BE SOMEWHAT ENLARGED, BUT THE DEGREE OF EXPANSION IS LESS THAN ON THE PRIOR STUDY.  CSF IS NOW NOTED ALONG THE VENTRAL ASPECT.  NO DEFINITE ENHANCEMENT IS IDENTIFIED, BUT SENSITIVITY FOR RESIDUAL NEOPLASM IS DIMINISHED FAIRLY SIGNIFICANTLY DUE TO THE FAST PROTOCOL AND THE ARTIFACT FROM HARDWARE.</w:t>
            </w:r>
          </w:p>
          <w:p w:rsidR="00FF0763" w:rsidRPr="00F32776" w:rsidRDefault="00C917D7" w:rsidP="00C917D7">
            <w:pPr>
              <w:rPr>
                <w:rFonts w:asciiTheme="majorHAnsi" w:hAnsiTheme="majorHAnsi"/>
              </w:rPr>
            </w:pPr>
            <w:r w:rsidRPr="00F32776">
              <w:rPr>
                <w:rFonts w:asciiTheme="majorHAnsi" w:hAnsiTheme="majorHAnsi"/>
              </w:rPr>
              <w:t>4.  THE CORD BELOW DIFFUSION FROM T8 INFERIORLY APPEARS NORMAL.</w:t>
            </w:r>
          </w:p>
          <w:p w:rsidR="00C917D7" w:rsidRPr="00F32776" w:rsidRDefault="00C917D7" w:rsidP="00C917D7">
            <w:pPr>
              <w:rPr>
                <w:rFonts w:asciiTheme="majorHAnsi" w:hAnsiTheme="majorHAnsi"/>
              </w:rPr>
            </w:pPr>
          </w:p>
          <w:p w:rsidR="009C0C49" w:rsidRPr="00F32776" w:rsidRDefault="00C917D7" w:rsidP="00614F67">
            <w:pPr>
              <w:rPr>
                <w:rFonts w:asciiTheme="majorHAnsi" w:hAnsiTheme="majorHAnsi" w:cs="Courier New"/>
              </w:rPr>
            </w:pPr>
            <w:r w:rsidRPr="00F32776">
              <w:rPr>
                <w:rFonts w:asciiTheme="majorHAnsi" w:hAnsiTheme="majorHAnsi" w:cs="Courier New"/>
              </w:rPr>
              <w:t xml:space="preserve">XR THORACIC SPINE AP AND LAT </w:t>
            </w:r>
          </w:p>
          <w:p w:rsidR="00FD0268" w:rsidRPr="00F32776" w:rsidRDefault="00FD0268" w:rsidP="00FD0268">
            <w:pPr>
              <w:rPr>
                <w:rFonts w:asciiTheme="majorHAnsi" w:hAnsiTheme="majorHAnsi" w:cs="Courier New"/>
              </w:rPr>
            </w:pPr>
            <w:r w:rsidRPr="00F32776">
              <w:rPr>
                <w:rFonts w:asciiTheme="majorHAnsi" w:hAnsiTheme="majorHAnsi" w:cs="Courier New"/>
              </w:rPr>
              <w:t xml:space="preserve">FINDINGS:  </w:t>
            </w:r>
          </w:p>
          <w:p w:rsidR="00FD0268" w:rsidRPr="00F32776" w:rsidRDefault="00FD0268" w:rsidP="00FD0268">
            <w:pPr>
              <w:rPr>
                <w:rFonts w:asciiTheme="majorHAnsi" w:hAnsiTheme="majorHAnsi" w:cs="Courier New"/>
              </w:rPr>
            </w:pPr>
            <w:r w:rsidRPr="00F32776">
              <w:rPr>
                <w:rFonts w:asciiTheme="majorHAnsi" w:hAnsiTheme="majorHAnsi" w:cs="Courier New"/>
              </w:rPr>
              <w:t>Since last imaging, fusion rods and screws in the upper to mid thoracic spine remain well seated and intact. No fracture has developed. There is no bony lesion or erosion.</w:t>
            </w:r>
          </w:p>
          <w:p w:rsidR="00FF0763" w:rsidRPr="00F32776" w:rsidRDefault="00FF0763" w:rsidP="00614F67">
            <w:pPr>
              <w:rPr>
                <w:rFonts w:asciiTheme="majorHAnsi" w:hAnsiTheme="majorHAnsi" w:cs="Courier New"/>
              </w:rPr>
            </w:pPr>
            <w:r w:rsidRPr="00F32776">
              <w:rPr>
                <w:rFonts w:asciiTheme="majorHAnsi" w:hAnsiTheme="majorHAnsi" w:cs="Courier New"/>
              </w:rPr>
              <w:t xml:space="preserve">IMPRESSION: </w:t>
            </w:r>
          </w:p>
          <w:p w:rsidR="00FF0763" w:rsidRPr="00F32776" w:rsidRDefault="00C917D7" w:rsidP="00C917D7">
            <w:pPr>
              <w:rPr>
                <w:rFonts w:asciiTheme="majorHAnsi" w:hAnsiTheme="majorHAnsi" w:cs="Courier New"/>
              </w:rPr>
            </w:pPr>
            <w:r w:rsidRPr="00F32776">
              <w:rPr>
                <w:rFonts w:asciiTheme="majorHAnsi" w:hAnsiTheme="majorHAnsi" w:cs="Courier New"/>
              </w:rPr>
              <w:lastRenderedPageBreak/>
              <w:t>UNCOMPLICATED AND UNCHANGED APPEARING FUSION FROM C7 THROUGH THE MID THORACIC SPINE.</w:t>
            </w:r>
          </w:p>
          <w:p w:rsidR="00C917D7" w:rsidRPr="00F32776" w:rsidRDefault="00C917D7" w:rsidP="00C917D7">
            <w:pPr>
              <w:rPr>
                <w:rFonts w:asciiTheme="majorHAnsi" w:hAnsiTheme="majorHAnsi" w:cs="Courier New"/>
              </w:rPr>
            </w:pPr>
          </w:p>
          <w:p w:rsidR="009C0C49" w:rsidRPr="00F32776" w:rsidRDefault="00C917D7" w:rsidP="00C917D7">
            <w:pPr>
              <w:rPr>
                <w:rFonts w:asciiTheme="majorHAnsi" w:hAnsiTheme="majorHAnsi" w:cs="Courier New"/>
              </w:rPr>
            </w:pPr>
            <w:r w:rsidRPr="00F32776">
              <w:rPr>
                <w:rFonts w:asciiTheme="majorHAnsi" w:hAnsiTheme="majorHAnsi" w:cs="Courier New"/>
              </w:rPr>
              <w:t>XR THORACIC SPINE AP AND LAT</w:t>
            </w:r>
            <w:r w:rsidR="009142D2" w:rsidRPr="00F32776">
              <w:rPr>
                <w:rFonts w:asciiTheme="majorHAnsi" w:hAnsiTheme="majorHAnsi" w:cs="Courier New"/>
              </w:rPr>
              <w:t xml:space="preserve"> </w:t>
            </w:r>
          </w:p>
          <w:p w:rsidR="00FD0268" w:rsidRPr="00F32776" w:rsidRDefault="00FD0268" w:rsidP="00FD0268">
            <w:pPr>
              <w:rPr>
                <w:rFonts w:asciiTheme="majorHAnsi" w:hAnsiTheme="majorHAnsi" w:cs="Courier New"/>
              </w:rPr>
            </w:pPr>
            <w:r w:rsidRPr="00F32776">
              <w:rPr>
                <w:rFonts w:asciiTheme="majorHAnsi" w:hAnsiTheme="majorHAnsi" w:cs="Courier New"/>
              </w:rPr>
              <w:t xml:space="preserve">FINDINGS:  </w:t>
            </w:r>
          </w:p>
          <w:p w:rsidR="00FD0268" w:rsidRPr="00F32776" w:rsidRDefault="00FD0268" w:rsidP="00FD0268">
            <w:pPr>
              <w:rPr>
                <w:rFonts w:asciiTheme="majorHAnsi" w:hAnsiTheme="majorHAnsi" w:cs="Courier New"/>
              </w:rPr>
            </w:pPr>
            <w:r w:rsidRPr="00F32776">
              <w:rPr>
                <w:rFonts w:asciiTheme="majorHAnsi" w:hAnsiTheme="majorHAnsi" w:cs="Courier New"/>
              </w:rPr>
              <w:t>There are stable postoperative changes of upper thoracic rod and pedicle screw fusion hardware with apparent anatomic alignment.  Mild compression fractures involving the T12 and L1 vertebrae appear similar to the prior study. There is stable mild degenerative spondylosis with marginal osteophyte formation involving the lower thoracic spine.</w:t>
            </w:r>
          </w:p>
          <w:p w:rsidR="00C917D7" w:rsidRPr="00F32776" w:rsidRDefault="009142D2" w:rsidP="00C917D7">
            <w:pPr>
              <w:rPr>
                <w:rFonts w:asciiTheme="majorHAnsi" w:hAnsiTheme="majorHAnsi" w:cs="Courier New"/>
              </w:rPr>
            </w:pPr>
            <w:r w:rsidRPr="00F32776">
              <w:rPr>
                <w:rFonts w:asciiTheme="majorHAnsi" w:hAnsiTheme="majorHAnsi" w:cs="Courier New"/>
              </w:rPr>
              <w:t>IMPRESSION:</w:t>
            </w:r>
          </w:p>
          <w:p w:rsidR="009142D2" w:rsidRPr="00F32776" w:rsidRDefault="009142D2" w:rsidP="009142D2">
            <w:pPr>
              <w:rPr>
                <w:rFonts w:asciiTheme="majorHAnsi" w:hAnsiTheme="majorHAnsi" w:cs="Courier New"/>
              </w:rPr>
            </w:pPr>
            <w:r w:rsidRPr="00F32776">
              <w:rPr>
                <w:rFonts w:asciiTheme="majorHAnsi" w:hAnsiTheme="majorHAnsi" w:cs="Courier New"/>
              </w:rPr>
              <w:t>1. NO SIGNIFICANT INTERVAL CHANGE IN APPARENT CHRONIC MILD COMPRESSION FRACTURES INVOLVING THE T12 AND L1 VERTEBRAL BODIES WITH ASSOCIATED MILD KYPHOSIS.</w:t>
            </w:r>
          </w:p>
          <w:p w:rsidR="009142D2" w:rsidRPr="00F32776" w:rsidRDefault="009142D2" w:rsidP="009142D2">
            <w:pPr>
              <w:rPr>
                <w:rFonts w:asciiTheme="majorHAnsi" w:hAnsiTheme="majorHAnsi" w:cs="Courier New"/>
              </w:rPr>
            </w:pPr>
            <w:r w:rsidRPr="00F32776">
              <w:rPr>
                <w:rFonts w:asciiTheme="majorHAnsi" w:hAnsiTheme="majorHAnsi" w:cs="Courier New"/>
              </w:rPr>
              <w:t>2. STABLE POSTOPERATIVE CHANGES OF UPPER THORACIC FUSION.</w:t>
            </w:r>
          </w:p>
        </w:tc>
      </w:tr>
      <w:tr w:rsidR="00FF0763" w:rsidRPr="00F32776" w:rsidTr="00C4708A">
        <w:trPr>
          <w:trHeight w:val="278"/>
        </w:trPr>
        <w:tc>
          <w:tcPr>
            <w:tcW w:w="1890" w:type="dxa"/>
          </w:tcPr>
          <w:p w:rsidR="00FF0763" w:rsidRPr="00F32776" w:rsidRDefault="00FF0763" w:rsidP="00614F67">
            <w:pPr>
              <w:rPr>
                <w:b/>
              </w:rPr>
            </w:pPr>
            <w:r w:rsidRPr="00F32776">
              <w:rPr>
                <w:b/>
              </w:rPr>
              <w:lastRenderedPageBreak/>
              <w:t>Radiation:</w:t>
            </w:r>
          </w:p>
        </w:tc>
        <w:tc>
          <w:tcPr>
            <w:tcW w:w="9540" w:type="dxa"/>
          </w:tcPr>
          <w:p w:rsidR="00FF0763" w:rsidRPr="00F32776" w:rsidRDefault="00A434A9" w:rsidP="00614F67">
            <w:pPr>
              <w:rPr>
                <w:rFonts w:asciiTheme="majorHAnsi" w:hAnsiTheme="majorHAnsi" w:cs="MS Sans Serif"/>
                <w:bCs/>
              </w:rPr>
            </w:pPr>
            <w:r w:rsidRPr="00F32776">
              <w:rPr>
                <w:rFonts w:asciiTheme="majorHAnsi" w:hAnsiTheme="majorHAnsi" w:cs="MS Sans Serif"/>
                <w:bCs/>
              </w:rPr>
              <w:t>No Radiation Delivered</w:t>
            </w:r>
            <w:r w:rsidR="00FF0763" w:rsidRPr="00F32776">
              <w:rPr>
                <w:rFonts w:asciiTheme="majorHAnsi" w:hAnsiTheme="majorHAnsi" w:cs="MS Sans Serif"/>
                <w:bCs/>
              </w:rPr>
              <w:t xml:space="preserve">  </w:t>
            </w:r>
          </w:p>
        </w:tc>
      </w:tr>
      <w:tr w:rsidR="00FF0763" w:rsidRPr="00F32776" w:rsidTr="00C4708A">
        <w:trPr>
          <w:trHeight w:val="350"/>
        </w:trPr>
        <w:tc>
          <w:tcPr>
            <w:tcW w:w="1890" w:type="dxa"/>
          </w:tcPr>
          <w:p w:rsidR="00FF0763" w:rsidRPr="00F32776" w:rsidRDefault="00FF0763" w:rsidP="00614F67">
            <w:pPr>
              <w:rPr>
                <w:b/>
              </w:rPr>
            </w:pPr>
            <w:r w:rsidRPr="00F32776">
              <w:rPr>
                <w:b/>
              </w:rPr>
              <w:t>Chemotherapy</w:t>
            </w:r>
          </w:p>
        </w:tc>
        <w:tc>
          <w:tcPr>
            <w:tcW w:w="9540" w:type="dxa"/>
          </w:tcPr>
          <w:p w:rsidR="00FF0763" w:rsidRPr="00F32776" w:rsidRDefault="00A434A9" w:rsidP="00614F67">
            <w:pPr>
              <w:rPr>
                <w:rFonts w:asciiTheme="majorHAnsi" w:hAnsiTheme="majorHAnsi" w:cs="MS Sans Serif"/>
                <w:bCs/>
              </w:rPr>
            </w:pPr>
            <w:r w:rsidRPr="00F32776">
              <w:rPr>
                <w:rFonts w:asciiTheme="majorHAnsi" w:hAnsiTheme="majorHAnsi" w:cs="Courier New"/>
              </w:rPr>
              <w:t>No Chemotherapy Delivered</w:t>
            </w:r>
          </w:p>
        </w:tc>
      </w:tr>
    </w:tbl>
    <w:p w:rsidR="00FF0763" w:rsidRPr="00F32776" w:rsidRDefault="00FF0763" w:rsidP="00FF0763">
      <w:pPr>
        <w:spacing w:after="0"/>
        <w:rPr>
          <w:rFonts w:asciiTheme="majorHAnsi" w:hAnsiTheme="majorHAnsi" w:cs="Courier New"/>
          <w:b/>
          <w:color w:val="000000"/>
          <w:sz w:val="20"/>
          <w:szCs w:val="20"/>
        </w:rPr>
      </w:pPr>
    </w:p>
    <w:p w:rsidR="00FF0763" w:rsidRPr="00F32776" w:rsidRDefault="00FF0763" w:rsidP="00FF0763">
      <w:pPr>
        <w:spacing w:after="0"/>
        <w:rPr>
          <w:rFonts w:asciiTheme="majorHAnsi" w:hAnsiTheme="majorHAnsi" w:cs="Courier New"/>
          <w:b/>
          <w:color w:val="000000"/>
          <w:sz w:val="20"/>
          <w:szCs w:val="20"/>
        </w:rPr>
      </w:pPr>
    </w:p>
    <w:p w:rsidR="00B32B27" w:rsidRPr="00F32776" w:rsidRDefault="00B32B27">
      <w:pPr>
        <w:rPr>
          <w:rFonts w:asciiTheme="majorHAnsi" w:hAnsiTheme="majorHAnsi" w:cs="Courier New"/>
          <w:b/>
          <w:color w:val="000000"/>
          <w:sz w:val="20"/>
          <w:szCs w:val="20"/>
        </w:rPr>
      </w:pPr>
      <w:r w:rsidRPr="00F32776">
        <w:rPr>
          <w:rFonts w:asciiTheme="majorHAnsi" w:hAnsiTheme="majorHAnsi" w:cs="Courier New"/>
          <w:b/>
          <w:color w:val="000000"/>
          <w:sz w:val="20"/>
          <w:szCs w:val="20"/>
        </w:rPr>
        <w:br w:type="page"/>
      </w:r>
    </w:p>
    <w:p w:rsidR="00A434A9" w:rsidRPr="00F32776" w:rsidRDefault="00A434A9" w:rsidP="00CE3E9C">
      <w:pPr>
        <w:pStyle w:val="Heading2"/>
        <w:rPr>
          <w:sz w:val="32"/>
          <w:szCs w:val="32"/>
        </w:rPr>
      </w:pPr>
      <w:r w:rsidRPr="00F32776">
        <w:rPr>
          <w:sz w:val="32"/>
          <w:szCs w:val="32"/>
        </w:rPr>
        <w:lastRenderedPageBreak/>
        <w:t>Scenario 2</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420"/>
        <w:gridCol w:w="900"/>
        <w:gridCol w:w="990"/>
        <w:gridCol w:w="180"/>
        <w:gridCol w:w="90"/>
        <w:gridCol w:w="2880"/>
        <w:gridCol w:w="360"/>
        <w:gridCol w:w="2160"/>
      </w:tblGrid>
      <w:tr w:rsidR="00FF0763" w:rsidRPr="00F32776" w:rsidTr="00614F67">
        <w:tc>
          <w:tcPr>
            <w:tcW w:w="5490" w:type="dxa"/>
            <w:gridSpan w:val="4"/>
            <w:tcBorders>
              <w:right w:val="nil"/>
            </w:tcBorders>
            <w:shd w:val="clear" w:color="auto" w:fill="auto"/>
          </w:tcPr>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Times New Roman"/>
              </w:rPr>
              <w:br w:type="page"/>
            </w:r>
            <w:r w:rsidRPr="00F32776">
              <w:rPr>
                <w:rFonts w:ascii="Calibri" w:eastAsia="Calibri" w:hAnsi="Calibri" w:cs="Calibri"/>
                <w:b/>
                <w:bCs/>
                <w:color w:val="365F91"/>
                <w:sz w:val="24"/>
                <w:szCs w:val="24"/>
              </w:rPr>
              <w:t>What is the primary site?</w:t>
            </w:r>
          </w:p>
          <w:p w:rsidR="00A434A9" w:rsidRPr="00F32776" w:rsidRDefault="00A434A9" w:rsidP="00614F67">
            <w:pPr>
              <w:spacing w:after="0" w:line="240" w:lineRule="auto"/>
              <w:ind w:left="720"/>
              <w:contextualSpacing/>
              <w:rPr>
                <w:rFonts w:ascii="Calibri" w:eastAsia="Calibri" w:hAnsi="Calibri" w:cs="Calibri"/>
                <w:bCs/>
                <w:color w:val="365F91"/>
                <w:sz w:val="24"/>
                <w:szCs w:val="24"/>
              </w:rPr>
            </w:pPr>
          </w:p>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histology?</w:t>
            </w: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tc>
        <w:tc>
          <w:tcPr>
            <w:tcW w:w="5490" w:type="dxa"/>
            <w:gridSpan w:val="4"/>
            <w:tcBorders>
              <w:left w:val="nil"/>
            </w:tcBorders>
            <w:shd w:val="clear" w:color="auto" w:fill="auto"/>
          </w:tcPr>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grade/differentiation?</w:t>
            </w: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tc>
      </w:tr>
      <w:tr w:rsidR="00FF0763" w:rsidRPr="00F32776" w:rsidTr="00614F67">
        <w:tc>
          <w:tcPr>
            <w:tcW w:w="10980" w:type="dxa"/>
            <w:gridSpan w:val="8"/>
            <w:shd w:val="clear" w:color="auto" w:fill="auto"/>
          </w:tcPr>
          <w:p w:rsidR="00FF0763" w:rsidRPr="00F32776" w:rsidRDefault="00FF0763" w:rsidP="00614F67">
            <w:pPr>
              <w:spacing w:after="0"/>
              <w:contextualSpacing/>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Stage/ Prognostic Factors</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Tumor Size</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9</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Extension</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10</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rPr>
          <w:trHeight w:val="368"/>
        </w:trPr>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Tumor Size/Ext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11</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 xml:space="preserve">CS Lymph Nodes </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12</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Lymph Nodes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13</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Regional Nodes Positive</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14</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Regional Nodes Examined</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15</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Mets at Dx</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16</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Mets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17</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1</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18</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2</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19</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3</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20</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4</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21</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5</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22</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6</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23</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7</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24</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8</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25</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10980" w:type="dxa"/>
            <w:gridSpan w:val="8"/>
            <w:shd w:val="clear" w:color="auto" w:fill="auto"/>
          </w:tcPr>
          <w:p w:rsidR="00FF0763" w:rsidRPr="00F32776" w:rsidRDefault="00FF0763" w:rsidP="00614F67">
            <w:pPr>
              <w:spacing w:after="0"/>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Treatment</w:t>
            </w:r>
          </w:p>
        </w:tc>
      </w:tr>
      <w:tr w:rsidR="00FF0763" w:rsidRPr="00F32776" w:rsidTr="00614F67">
        <w:trPr>
          <w:trHeight w:val="70"/>
        </w:trPr>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Diagnostic Staging Procedure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jc w:val="center"/>
              <w:rPr>
                <w:rFonts w:ascii="Calibri" w:eastAsia="Calibri" w:hAnsi="Calibri" w:cs="Calibri"/>
                <w:color w:val="365F91"/>
              </w:rPr>
            </w:pP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jc w:val="center"/>
              <w:rPr>
                <w:rFonts w:ascii="Calibri" w:eastAsia="Calibri" w:hAnsi="Calibri" w:cs="Calibri"/>
                <w:b/>
                <w:bCs/>
                <w:color w:val="365F91"/>
              </w:rPr>
            </w:pPr>
            <w:r w:rsidRPr="00F32776">
              <w:rPr>
                <w:rFonts w:ascii="Calibri" w:eastAsia="Calibri" w:hAnsi="Calibri" w:cs="Calibri"/>
                <w:b/>
                <w:bCs/>
                <w:color w:val="365F91"/>
              </w:rPr>
              <w:t>Surgery Codes</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jc w:val="center"/>
              <w:rPr>
                <w:rFonts w:ascii="Calibri" w:eastAsia="Calibri" w:hAnsi="Calibri" w:cs="Calibri"/>
                <w:b/>
                <w:color w:val="365F91"/>
              </w:rPr>
            </w:pPr>
            <w:r w:rsidRPr="00F32776">
              <w:rPr>
                <w:rFonts w:ascii="Calibri" w:eastAsia="Calibri" w:hAnsi="Calibri" w:cs="Calibri"/>
                <w:b/>
                <w:color w:val="365F91"/>
              </w:rPr>
              <w:t>Radiation Codes</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Surgical Procedure of Primary Site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Radiation Treatment Volume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Scope of Regional Lymph Node Surgery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Regional Treatment Modality</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Surgical Procedure/ Other Site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Regional Dose</w:t>
            </w:r>
          </w:p>
        </w:tc>
        <w:tc>
          <w:tcPr>
            <w:tcW w:w="2160" w:type="dxa"/>
            <w:shd w:val="clear" w:color="auto" w:fill="D3DFEE"/>
          </w:tcPr>
          <w:p w:rsidR="00FF0763" w:rsidRPr="00F32776" w:rsidRDefault="00FF0763" w:rsidP="00D363A2">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jc w:val="center"/>
              <w:rPr>
                <w:rFonts w:ascii="Calibri" w:eastAsia="Calibri" w:hAnsi="Calibri" w:cs="Calibri"/>
                <w:bCs/>
                <w:color w:val="365F91"/>
              </w:rPr>
            </w:pPr>
            <w:r w:rsidRPr="00F32776">
              <w:rPr>
                <w:rFonts w:ascii="Calibri" w:eastAsia="Calibri" w:hAnsi="Calibri" w:cs="Calibri"/>
                <w:b/>
                <w:bCs/>
                <w:color w:val="365F91"/>
              </w:rPr>
              <w:t>Systemic Therapy Codes</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Boost Treatment Modality</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Chemotherapy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Boost Dose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Hormone 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Number of Treatments to Volume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Immunotherapy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Reason No Radiation</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Hematologic Transplant/Endocrine Procedure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Radiation/Surgery Sequence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Systemic/Surgery Sequence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bl>
    <w:p w:rsidR="00FF0763" w:rsidRPr="00F32776" w:rsidRDefault="00FF0763" w:rsidP="00FF0763">
      <w:pPr>
        <w:rPr>
          <w:b/>
          <w:sz w:val="24"/>
          <w:szCs w:val="24"/>
        </w:rPr>
      </w:pPr>
      <w:r w:rsidRPr="00F32776">
        <w:rPr>
          <w:b/>
          <w:sz w:val="24"/>
          <w:szCs w:val="24"/>
        </w:rPr>
        <w:br w:type="page"/>
      </w:r>
    </w:p>
    <w:p w:rsidR="00FF0763" w:rsidRPr="00F32776" w:rsidRDefault="00FF0763" w:rsidP="00CE3E9C">
      <w:pPr>
        <w:pStyle w:val="Heading3"/>
        <w:rPr>
          <w:sz w:val="28"/>
          <w:szCs w:val="28"/>
        </w:rPr>
      </w:pPr>
      <w:r w:rsidRPr="00F32776">
        <w:rPr>
          <w:sz w:val="28"/>
          <w:szCs w:val="28"/>
        </w:rPr>
        <w:lastRenderedPageBreak/>
        <w:t>Scenario 3</w:t>
      </w:r>
    </w:p>
    <w:tbl>
      <w:tblPr>
        <w:tblStyle w:val="TableGrid"/>
        <w:tblW w:w="11430" w:type="dxa"/>
        <w:tblInd w:w="-882" w:type="dxa"/>
        <w:tblLayout w:type="fixed"/>
        <w:tblLook w:val="04A0" w:firstRow="1" w:lastRow="0" w:firstColumn="1" w:lastColumn="0" w:noHBand="0" w:noVBand="1"/>
      </w:tblPr>
      <w:tblGrid>
        <w:gridCol w:w="1980"/>
        <w:gridCol w:w="9450"/>
      </w:tblGrid>
      <w:tr w:rsidR="00FF0763" w:rsidRPr="00F32776" w:rsidTr="00AA11EC">
        <w:trPr>
          <w:trHeight w:val="431"/>
        </w:trPr>
        <w:tc>
          <w:tcPr>
            <w:tcW w:w="1980" w:type="dxa"/>
          </w:tcPr>
          <w:p w:rsidR="00FF0763" w:rsidRPr="00F32776" w:rsidRDefault="00FF0763" w:rsidP="00614F67">
            <w:pPr>
              <w:rPr>
                <w:b/>
              </w:rPr>
            </w:pPr>
            <w:r w:rsidRPr="00F32776">
              <w:rPr>
                <w:b/>
              </w:rPr>
              <w:t>Patient History:</w:t>
            </w:r>
          </w:p>
        </w:tc>
        <w:tc>
          <w:tcPr>
            <w:tcW w:w="9450" w:type="dxa"/>
          </w:tcPr>
          <w:p w:rsidR="00FF0763" w:rsidRPr="00F32776" w:rsidRDefault="005232A7" w:rsidP="009F6F16">
            <w:pPr>
              <w:rPr>
                <w:rFonts w:asciiTheme="majorHAnsi" w:hAnsiTheme="majorHAnsi"/>
              </w:rPr>
            </w:pPr>
            <w:r w:rsidRPr="00F32776">
              <w:rPr>
                <w:rFonts w:asciiTheme="majorHAnsi" w:hAnsiTheme="majorHAnsi"/>
              </w:rPr>
              <w:t>7</w:t>
            </w:r>
            <w:r w:rsidR="00FF0763" w:rsidRPr="00F32776">
              <w:rPr>
                <w:rFonts w:asciiTheme="majorHAnsi" w:hAnsiTheme="majorHAnsi"/>
              </w:rPr>
              <w:t xml:space="preserve">9 year old </w:t>
            </w:r>
            <w:r w:rsidRPr="00F32776">
              <w:rPr>
                <w:rFonts w:asciiTheme="majorHAnsi" w:hAnsiTheme="majorHAnsi"/>
              </w:rPr>
              <w:t>white female</w:t>
            </w:r>
            <w:r w:rsidR="00FF0763" w:rsidRPr="00F32776">
              <w:rPr>
                <w:rFonts w:asciiTheme="majorHAnsi" w:hAnsiTheme="majorHAnsi"/>
              </w:rPr>
              <w:t xml:space="preserve"> </w:t>
            </w:r>
            <w:r w:rsidR="004C40C6" w:rsidRPr="00F32776">
              <w:rPr>
                <w:rFonts w:asciiTheme="majorHAnsi" w:hAnsiTheme="majorHAnsi"/>
              </w:rPr>
              <w:t xml:space="preserve">with mild dementia </w:t>
            </w:r>
            <w:r w:rsidRPr="00F32776">
              <w:rPr>
                <w:rFonts w:asciiTheme="majorHAnsi" w:hAnsiTheme="majorHAnsi"/>
              </w:rPr>
              <w:t>who was in a car accident in 1999, and developed partial paraplegia as a result.  She now requires</w:t>
            </w:r>
            <w:r w:rsidR="009F6F16" w:rsidRPr="00F32776">
              <w:rPr>
                <w:rFonts w:asciiTheme="majorHAnsi" w:hAnsiTheme="majorHAnsi"/>
              </w:rPr>
              <w:t xml:space="preserve"> T</w:t>
            </w:r>
            <w:r w:rsidRPr="00F32776">
              <w:rPr>
                <w:rFonts w:asciiTheme="majorHAnsi" w:hAnsiTheme="majorHAnsi"/>
              </w:rPr>
              <w:t xml:space="preserve">he use of a wheelchair.  Six months ago she noted increased weakness and more difficulty with standing and transfers.  She also began to notice nausea, vomiting, decreased </w:t>
            </w:r>
            <w:proofErr w:type="spellStart"/>
            <w:r w:rsidRPr="00F32776">
              <w:rPr>
                <w:rFonts w:asciiTheme="majorHAnsi" w:hAnsiTheme="majorHAnsi"/>
              </w:rPr>
              <w:t>p.o.</w:t>
            </w:r>
            <w:proofErr w:type="spellEnd"/>
            <w:r w:rsidRPr="00F32776">
              <w:rPr>
                <w:rFonts w:asciiTheme="majorHAnsi" w:hAnsiTheme="majorHAnsi"/>
              </w:rPr>
              <w:t xml:space="preserve"> intake, and mild headaches.</w:t>
            </w:r>
            <w:r w:rsidR="00B0714D" w:rsidRPr="00F32776">
              <w:rPr>
                <w:rFonts w:asciiTheme="majorHAnsi" w:hAnsiTheme="majorHAnsi"/>
              </w:rPr>
              <w:t xml:space="preserve"> </w:t>
            </w:r>
          </w:p>
        </w:tc>
      </w:tr>
      <w:tr w:rsidR="00FF0763" w:rsidRPr="00F32776" w:rsidTr="00AA11EC">
        <w:trPr>
          <w:trHeight w:val="440"/>
        </w:trPr>
        <w:tc>
          <w:tcPr>
            <w:tcW w:w="1980" w:type="dxa"/>
          </w:tcPr>
          <w:p w:rsidR="00FF0763" w:rsidRPr="00F32776" w:rsidRDefault="00FF0763" w:rsidP="00614F67">
            <w:pPr>
              <w:rPr>
                <w:b/>
              </w:rPr>
            </w:pPr>
            <w:r w:rsidRPr="00F32776">
              <w:rPr>
                <w:b/>
              </w:rPr>
              <w:t>Physical Exam:</w:t>
            </w:r>
          </w:p>
        </w:tc>
        <w:tc>
          <w:tcPr>
            <w:tcW w:w="9450" w:type="dxa"/>
          </w:tcPr>
          <w:p w:rsidR="00FF0763" w:rsidRPr="00F32776" w:rsidRDefault="00B0714D" w:rsidP="009F6F16">
            <w:pPr>
              <w:rPr>
                <w:rFonts w:asciiTheme="majorHAnsi" w:hAnsiTheme="majorHAnsi"/>
              </w:rPr>
            </w:pPr>
            <w:r w:rsidRPr="00F32776">
              <w:rPr>
                <w:rFonts w:asciiTheme="majorHAnsi" w:hAnsiTheme="majorHAnsi"/>
              </w:rPr>
              <w:t xml:space="preserve">The patient has difficulty with ambulation as well as worsening cognitive function.  She has problems with memory but is able to converse normally.  Normal </w:t>
            </w:r>
            <w:proofErr w:type="spellStart"/>
            <w:r w:rsidRPr="00F32776">
              <w:rPr>
                <w:rFonts w:asciiTheme="majorHAnsi" w:hAnsiTheme="majorHAnsi"/>
              </w:rPr>
              <w:t>Karnofsky</w:t>
            </w:r>
            <w:proofErr w:type="spellEnd"/>
            <w:r w:rsidRPr="00F32776">
              <w:rPr>
                <w:rFonts w:asciiTheme="majorHAnsi" w:hAnsiTheme="majorHAnsi"/>
              </w:rPr>
              <w:t xml:space="preserve"> performance status: 60%- Requires occasional assistance but is able to take care of most personal needs.</w:t>
            </w:r>
          </w:p>
        </w:tc>
      </w:tr>
      <w:tr w:rsidR="00FF0763" w:rsidRPr="00F32776" w:rsidTr="00AA11EC">
        <w:trPr>
          <w:trHeight w:val="980"/>
        </w:trPr>
        <w:tc>
          <w:tcPr>
            <w:tcW w:w="1980" w:type="dxa"/>
          </w:tcPr>
          <w:p w:rsidR="00FF0763" w:rsidRPr="00F32776" w:rsidRDefault="00FF0763" w:rsidP="00614F67">
            <w:pPr>
              <w:rPr>
                <w:b/>
              </w:rPr>
            </w:pPr>
            <w:r w:rsidRPr="00F32776">
              <w:rPr>
                <w:b/>
              </w:rPr>
              <w:t>Pre-Op Imaging:</w:t>
            </w:r>
          </w:p>
        </w:tc>
        <w:tc>
          <w:tcPr>
            <w:tcW w:w="9450" w:type="dxa"/>
          </w:tcPr>
          <w:p w:rsidR="009033CA" w:rsidRPr="00F32776" w:rsidRDefault="005232A7" w:rsidP="009F6F16">
            <w:pPr>
              <w:rPr>
                <w:rFonts w:asciiTheme="majorHAnsi" w:hAnsiTheme="majorHAnsi"/>
              </w:rPr>
            </w:pPr>
            <w:r w:rsidRPr="00F32776">
              <w:rPr>
                <w:rFonts w:asciiTheme="majorHAnsi" w:hAnsiTheme="majorHAnsi"/>
              </w:rPr>
              <w:t>CT HEAD</w:t>
            </w:r>
            <w:r w:rsidR="000226A5" w:rsidRPr="00F32776">
              <w:rPr>
                <w:rFonts w:asciiTheme="majorHAnsi" w:hAnsiTheme="majorHAnsi"/>
              </w:rPr>
              <w:t xml:space="preserve"> </w:t>
            </w:r>
          </w:p>
          <w:p w:rsidR="009033CA" w:rsidRPr="00F32776" w:rsidRDefault="000226A5" w:rsidP="009F6F16">
            <w:pPr>
              <w:rPr>
                <w:rFonts w:asciiTheme="majorHAnsi" w:hAnsiTheme="majorHAnsi"/>
              </w:rPr>
            </w:pPr>
            <w:r w:rsidRPr="00F32776">
              <w:rPr>
                <w:rFonts w:asciiTheme="majorHAnsi" w:hAnsiTheme="majorHAnsi" w:cs="Courier New"/>
              </w:rPr>
              <w:t>IMPRESSION:</w:t>
            </w:r>
            <w:r w:rsidR="005232A7" w:rsidRPr="00F32776">
              <w:rPr>
                <w:rFonts w:asciiTheme="majorHAnsi" w:hAnsiTheme="majorHAnsi"/>
              </w:rPr>
              <w:t xml:space="preserve"> </w:t>
            </w:r>
          </w:p>
          <w:p w:rsidR="000226A5" w:rsidRPr="00F32776" w:rsidRDefault="005232A7" w:rsidP="009F6F16">
            <w:pPr>
              <w:rPr>
                <w:rFonts w:asciiTheme="majorHAnsi" w:hAnsiTheme="majorHAnsi"/>
              </w:rPr>
            </w:pPr>
            <w:r w:rsidRPr="00F32776">
              <w:rPr>
                <w:rFonts w:asciiTheme="majorHAnsi" w:hAnsiTheme="majorHAnsi"/>
              </w:rPr>
              <w:t>LARGE HYPERDENSE L</w:t>
            </w:r>
            <w:r w:rsidR="004A092F" w:rsidRPr="00F32776">
              <w:rPr>
                <w:rFonts w:asciiTheme="majorHAnsi" w:hAnsiTheme="majorHAnsi"/>
              </w:rPr>
              <w:t>EF</w:t>
            </w:r>
            <w:r w:rsidRPr="00F32776">
              <w:rPr>
                <w:rFonts w:asciiTheme="majorHAnsi" w:hAnsiTheme="majorHAnsi"/>
              </w:rPr>
              <w:t>T CEREBELLAR MASS 5.1CM POSSIBLY REPRESENTING A MENINGIOMA</w:t>
            </w:r>
            <w:r w:rsidR="00AC6C56" w:rsidRPr="00F32776">
              <w:rPr>
                <w:rFonts w:asciiTheme="majorHAnsi" w:hAnsiTheme="majorHAnsi"/>
              </w:rPr>
              <w:t xml:space="preserve"> AT THE CEREBELLOPONTINE ANGLE</w:t>
            </w:r>
            <w:r w:rsidRPr="00F32776">
              <w:rPr>
                <w:rFonts w:asciiTheme="majorHAnsi" w:hAnsiTheme="majorHAnsi"/>
              </w:rPr>
              <w:t>.</w:t>
            </w:r>
          </w:p>
          <w:p w:rsidR="000226A5" w:rsidRPr="00F32776" w:rsidRDefault="000226A5" w:rsidP="009F6F16">
            <w:pPr>
              <w:rPr>
                <w:rFonts w:asciiTheme="majorHAnsi" w:hAnsiTheme="majorHAnsi"/>
              </w:rPr>
            </w:pPr>
          </w:p>
          <w:p w:rsidR="009033CA" w:rsidRPr="00F32776" w:rsidRDefault="005232A7" w:rsidP="009F6F16">
            <w:pPr>
              <w:rPr>
                <w:rFonts w:asciiTheme="majorHAnsi" w:hAnsiTheme="majorHAnsi"/>
              </w:rPr>
            </w:pPr>
            <w:r w:rsidRPr="00F32776">
              <w:rPr>
                <w:rFonts w:asciiTheme="majorHAnsi" w:hAnsiTheme="majorHAnsi"/>
              </w:rPr>
              <w:t>MRI</w:t>
            </w:r>
            <w:r w:rsidR="000226A5" w:rsidRPr="00F32776">
              <w:rPr>
                <w:rFonts w:asciiTheme="majorHAnsi" w:hAnsiTheme="majorHAnsi"/>
              </w:rPr>
              <w:t xml:space="preserve"> BRAIN </w:t>
            </w:r>
          </w:p>
          <w:p w:rsidR="009033CA" w:rsidRPr="00F32776" w:rsidRDefault="004A092F" w:rsidP="009F6F16">
            <w:pPr>
              <w:rPr>
                <w:rFonts w:asciiTheme="majorHAnsi" w:hAnsiTheme="majorHAnsi"/>
              </w:rPr>
            </w:pPr>
            <w:r w:rsidRPr="00F32776">
              <w:rPr>
                <w:rFonts w:asciiTheme="majorHAnsi" w:hAnsiTheme="majorHAnsi" w:cs="Courier New"/>
              </w:rPr>
              <w:t>IMPRESSION</w:t>
            </w:r>
            <w:r w:rsidR="005232A7" w:rsidRPr="00F32776">
              <w:rPr>
                <w:rFonts w:asciiTheme="majorHAnsi" w:hAnsiTheme="majorHAnsi"/>
              </w:rPr>
              <w:t xml:space="preserve">: </w:t>
            </w:r>
          </w:p>
          <w:p w:rsidR="000226A5" w:rsidRPr="00F32776" w:rsidRDefault="005232A7" w:rsidP="009F6F16">
            <w:pPr>
              <w:rPr>
                <w:rFonts w:asciiTheme="majorHAnsi" w:hAnsiTheme="majorHAnsi"/>
              </w:rPr>
            </w:pPr>
            <w:r w:rsidRPr="00F32776">
              <w:rPr>
                <w:rFonts w:asciiTheme="majorHAnsi" w:hAnsiTheme="majorHAnsi"/>
              </w:rPr>
              <w:t>LARGE POST</w:t>
            </w:r>
            <w:r w:rsidR="004A092F" w:rsidRPr="00F32776">
              <w:rPr>
                <w:rFonts w:asciiTheme="majorHAnsi" w:hAnsiTheme="majorHAnsi"/>
              </w:rPr>
              <w:t>ERIOR</w:t>
            </w:r>
            <w:r w:rsidRPr="00F32776">
              <w:rPr>
                <w:rFonts w:asciiTheme="majorHAnsi" w:hAnsiTheme="majorHAnsi"/>
              </w:rPr>
              <w:t xml:space="preserve"> FOSSA MASS HAS IMAGING CHARACTERISTICS HIGHLY SUGGESTIVE OF MENINGIOMA. 5.2CM </w:t>
            </w:r>
          </w:p>
          <w:p w:rsidR="000226A5" w:rsidRPr="00F32776" w:rsidRDefault="000226A5" w:rsidP="009F6F16">
            <w:pPr>
              <w:rPr>
                <w:rFonts w:asciiTheme="majorHAnsi" w:hAnsiTheme="majorHAnsi"/>
              </w:rPr>
            </w:pPr>
          </w:p>
          <w:p w:rsidR="009033CA" w:rsidRPr="00F32776" w:rsidRDefault="005232A7" w:rsidP="009F6F16">
            <w:pPr>
              <w:rPr>
                <w:rFonts w:asciiTheme="majorHAnsi" w:hAnsiTheme="majorHAnsi"/>
              </w:rPr>
            </w:pPr>
            <w:r w:rsidRPr="00F32776">
              <w:rPr>
                <w:rFonts w:asciiTheme="majorHAnsi" w:hAnsiTheme="majorHAnsi"/>
              </w:rPr>
              <w:t>MRI</w:t>
            </w:r>
            <w:r w:rsidR="000226A5" w:rsidRPr="00F32776">
              <w:rPr>
                <w:rFonts w:asciiTheme="majorHAnsi" w:hAnsiTheme="majorHAnsi"/>
              </w:rPr>
              <w:t xml:space="preserve"> BRAIN </w:t>
            </w:r>
          </w:p>
          <w:p w:rsidR="009033CA" w:rsidRPr="00F32776" w:rsidRDefault="000226A5" w:rsidP="009F6F16">
            <w:pPr>
              <w:rPr>
                <w:rFonts w:asciiTheme="majorHAnsi" w:hAnsiTheme="majorHAnsi"/>
              </w:rPr>
            </w:pPr>
            <w:r w:rsidRPr="00F32776">
              <w:rPr>
                <w:rFonts w:asciiTheme="majorHAnsi" w:hAnsiTheme="majorHAnsi" w:cs="Courier New"/>
              </w:rPr>
              <w:t>IMPRESSION:</w:t>
            </w:r>
            <w:r w:rsidR="004A092F" w:rsidRPr="00F32776">
              <w:rPr>
                <w:rFonts w:asciiTheme="majorHAnsi" w:hAnsiTheme="majorHAnsi"/>
              </w:rPr>
              <w:t xml:space="preserve"> </w:t>
            </w:r>
          </w:p>
          <w:p w:rsidR="00FF0763" w:rsidRPr="00F32776" w:rsidRDefault="005232A7" w:rsidP="009F6F16">
            <w:pPr>
              <w:rPr>
                <w:rFonts w:asciiTheme="majorHAnsi" w:hAnsiTheme="majorHAnsi"/>
              </w:rPr>
            </w:pPr>
            <w:r w:rsidRPr="00F32776">
              <w:rPr>
                <w:rFonts w:asciiTheme="majorHAnsi" w:hAnsiTheme="majorHAnsi"/>
              </w:rPr>
              <w:t>L</w:t>
            </w:r>
            <w:r w:rsidR="004A092F" w:rsidRPr="00F32776">
              <w:rPr>
                <w:rFonts w:asciiTheme="majorHAnsi" w:hAnsiTheme="majorHAnsi"/>
              </w:rPr>
              <w:t>EF</w:t>
            </w:r>
            <w:r w:rsidRPr="00F32776">
              <w:rPr>
                <w:rFonts w:asciiTheme="majorHAnsi" w:hAnsiTheme="majorHAnsi"/>
              </w:rPr>
              <w:t xml:space="preserve">T SIDED </w:t>
            </w:r>
            <w:r w:rsidR="004A092F" w:rsidRPr="00F32776">
              <w:rPr>
                <w:rFonts w:asciiTheme="majorHAnsi" w:hAnsiTheme="majorHAnsi"/>
              </w:rPr>
              <w:t xml:space="preserve">POSTERIOR FOSSA </w:t>
            </w:r>
            <w:r w:rsidRPr="00F32776">
              <w:rPr>
                <w:rFonts w:asciiTheme="majorHAnsi" w:hAnsiTheme="majorHAnsi"/>
              </w:rPr>
              <w:t>EXTRAAXIAL, 5.1CM SUSPICIOUS FOR MENINGIOMA W/ POSSIBLE INV</w:t>
            </w:r>
            <w:r w:rsidR="004A092F" w:rsidRPr="00F32776">
              <w:rPr>
                <w:rFonts w:asciiTheme="majorHAnsi" w:hAnsiTheme="majorHAnsi"/>
              </w:rPr>
              <w:t>ASION</w:t>
            </w:r>
            <w:r w:rsidRPr="00F32776">
              <w:rPr>
                <w:rFonts w:asciiTheme="majorHAnsi" w:hAnsiTheme="majorHAnsi"/>
              </w:rPr>
              <w:t xml:space="preserve"> OF L</w:t>
            </w:r>
            <w:r w:rsidR="004A092F" w:rsidRPr="00F32776">
              <w:rPr>
                <w:rFonts w:asciiTheme="majorHAnsi" w:hAnsiTheme="majorHAnsi"/>
              </w:rPr>
              <w:t>EF</w:t>
            </w:r>
            <w:r w:rsidRPr="00F32776">
              <w:rPr>
                <w:rFonts w:asciiTheme="majorHAnsi" w:hAnsiTheme="majorHAnsi"/>
              </w:rPr>
              <w:t>T TRANSVERSE SINUS AND L</w:t>
            </w:r>
            <w:r w:rsidR="004A092F" w:rsidRPr="00F32776">
              <w:rPr>
                <w:rFonts w:asciiTheme="majorHAnsi" w:hAnsiTheme="majorHAnsi"/>
              </w:rPr>
              <w:t>EF</w:t>
            </w:r>
            <w:r w:rsidRPr="00F32776">
              <w:rPr>
                <w:rFonts w:asciiTheme="majorHAnsi" w:hAnsiTheme="majorHAnsi"/>
              </w:rPr>
              <w:t xml:space="preserve">T SIDE OF TENTORIUM. </w:t>
            </w:r>
          </w:p>
        </w:tc>
      </w:tr>
      <w:tr w:rsidR="00FF0763" w:rsidRPr="00F32776" w:rsidTr="00AA11EC">
        <w:trPr>
          <w:trHeight w:val="260"/>
        </w:trPr>
        <w:tc>
          <w:tcPr>
            <w:tcW w:w="1980" w:type="dxa"/>
          </w:tcPr>
          <w:p w:rsidR="00FF0763" w:rsidRPr="00F32776" w:rsidRDefault="00FF0763" w:rsidP="00614F67">
            <w:pPr>
              <w:rPr>
                <w:b/>
              </w:rPr>
            </w:pPr>
            <w:r w:rsidRPr="00F32776">
              <w:rPr>
                <w:b/>
              </w:rPr>
              <w:t>Surgery:</w:t>
            </w:r>
          </w:p>
        </w:tc>
        <w:tc>
          <w:tcPr>
            <w:tcW w:w="9450" w:type="dxa"/>
          </w:tcPr>
          <w:p w:rsidR="00FF0763" w:rsidRPr="00F32776" w:rsidRDefault="005F252B" w:rsidP="009F6F16">
            <w:pPr>
              <w:rPr>
                <w:rFonts w:asciiTheme="majorHAnsi" w:hAnsiTheme="majorHAnsi"/>
              </w:rPr>
            </w:pPr>
            <w:r w:rsidRPr="00F32776">
              <w:rPr>
                <w:rFonts w:asciiTheme="majorHAnsi" w:hAnsiTheme="majorHAnsi"/>
              </w:rPr>
              <w:t xml:space="preserve">Surgery completed at outside institution:  </w:t>
            </w:r>
            <w:r w:rsidR="00FF0763" w:rsidRPr="00F32776">
              <w:rPr>
                <w:rFonts w:asciiTheme="majorHAnsi" w:hAnsiTheme="majorHAnsi"/>
              </w:rPr>
              <w:t>Right temporal craniotomy and temporal lobectomy and partial resection of astrocytoma</w:t>
            </w:r>
          </w:p>
        </w:tc>
      </w:tr>
      <w:tr w:rsidR="00CA58D4" w:rsidRPr="00F32776" w:rsidTr="00AA11EC">
        <w:trPr>
          <w:trHeight w:val="260"/>
        </w:trPr>
        <w:tc>
          <w:tcPr>
            <w:tcW w:w="1980" w:type="dxa"/>
          </w:tcPr>
          <w:p w:rsidR="00CA58D4" w:rsidRPr="00F32776" w:rsidRDefault="00CA58D4" w:rsidP="00614F67">
            <w:pPr>
              <w:rPr>
                <w:b/>
              </w:rPr>
            </w:pPr>
            <w:r w:rsidRPr="00F32776">
              <w:rPr>
                <w:b/>
              </w:rPr>
              <w:t>Operative Report:</w:t>
            </w:r>
          </w:p>
        </w:tc>
        <w:tc>
          <w:tcPr>
            <w:tcW w:w="9450" w:type="dxa"/>
          </w:tcPr>
          <w:p w:rsidR="00CA58D4" w:rsidRPr="00F32776" w:rsidRDefault="005F252B" w:rsidP="009F6F16">
            <w:pPr>
              <w:rPr>
                <w:rFonts w:asciiTheme="majorHAnsi" w:hAnsiTheme="majorHAnsi"/>
              </w:rPr>
            </w:pPr>
            <w:r w:rsidRPr="00F32776">
              <w:rPr>
                <w:rFonts w:asciiTheme="majorHAnsi" w:hAnsiTheme="majorHAnsi"/>
              </w:rPr>
              <w:t>Surgery completed at outside institution: Operative report not available.</w:t>
            </w:r>
          </w:p>
        </w:tc>
      </w:tr>
      <w:tr w:rsidR="00FF0763" w:rsidRPr="00F32776" w:rsidTr="00AA11EC">
        <w:trPr>
          <w:trHeight w:val="422"/>
        </w:trPr>
        <w:tc>
          <w:tcPr>
            <w:tcW w:w="1980" w:type="dxa"/>
          </w:tcPr>
          <w:p w:rsidR="00FF0763" w:rsidRPr="00F32776" w:rsidRDefault="00FF0763" w:rsidP="00614F67">
            <w:pPr>
              <w:rPr>
                <w:b/>
              </w:rPr>
            </w:pPr>
            <w:r w:rsidRPr="00F32776">
              <w:rPr>
                <w:b/>
              </w:rPr>
              <w:t>Pathology:</w:t>
            </w:r>
          </w:p>
        </w:tc>
        <w:tc>
          <w:tcPr>
            <w:tcW w:w="9450" w:type="dxa"/>
          </w:tcPr>
          <w:p w:rsidR="00FF0763" w:rsidRPr="00F32776" w:rsidRDefault="00FF0763" w:rsidP="009F6F16">
            <w:pPr>
              <w:rPr>
                <w:rFonts w:asciiTheme="majorHAnsi" w:hAnsiTheme="majorHAnsi"/>
              </w:rPr>
            </w:pPr>
            <w:r w:rsidRPr="00F32776">
              <w:rPr>
                <w:rFonts w:asciiTheme="majorHAnsi" w:hAnsiTheme="majorHAnsi" w:cs="Courier New"/>
              </w:rPr>
              <w:t xml:space="preserve">Final Diagnosis:  </w:t>
            </w:r>
            <w:r w:rsidR="000226A5" w:rsidRPr="00F32776">
              <w:rPr>
                <w:rFonts w:asciiTheme="majorHAnsi" w:hAnsiTheme="majorHAnsi"/>
              </w:rPr>
              <w:t>WHO grade 1 meningioma of the left posterior fossa</w:t>
            </w:r>
            <w:r w:rsidR="006A5205" w:rsidRPr="00F32776">
              <w:rPr>
                <w:rFonts w:asciiTheme="majorHAnsi" w:hAnsiTheme="majorHAnsi"/>
              </w:rPr>
              <w:t xml:space="preserve"> (</w:t>
            </w:r>
            <w:proofErr w:type="spellStart"/>
            <w:r w:rsidR="006A5205" w:rsidRPr="00F32776">
              <w:rPr>
                <w:rFonts w:asciiTheme="majorHAnsi" w:hAnsiTheme="majorHAnsi"/>
              </w:rPr>
              <w:t>leptomeninges</w:t>
            </w:r>
            <w:proofErr w:type="spellEnd"/>
            <w:r w:rsidR="006A5205" w:rsidRPr="00F32776">
              <w:rPr>
                <w:rFonts w:asciiTheme="majorHAnsi" w:hAnsiTheme="majorHAnsi"/>
              </w:rPr>
              <w:t xml:space="preserve">) with a </w:t>
            </w:r>
            <w:r w:rsidR="000226A5" w:rsidRPr="00F32776">
              <w:rPr>
                <w:rFonts w:asciiTheme="majorHAnsi" w:hAnsiTheme="majorHAnsi"/>
              </w:rPr>
              <w:t xml:space="preserve">positive margin at the venous </w:t>
            </w:r>
            <w:proofErr w:type="gramStart"/>
            <w:r w:rsidR="000226A5" w:rsidRPr="00F32776">
              <w:rPr>
                <w:rFonts w:asciiTheme="majorHAnsi" w:hAnsiTheme="majorHAnsi"/>
              </w:rPr>
              <w:t>sinus.</w:t>
            </w:r>
            <w:proofErr w:type="gramEnd"/>
            <w:r w:rsidR="004C40C6" w:rsidRPr="00F32776">
              <w:rPr>
                <w:rFonts w:asciiTheme="majorHAnsi" w:hAnsiTheme="majorHAnsi"/>
              </w:rPr>
              <w:t xml:space="preserve"> Ki-67 1%.</w:t>
            </w:r>
          </w:p>
        </w:tc>
      </w:tr>
      <w:tr w:rsidR="00FF0763" w:rsidRPr="00F32776" w:rsidTr="00AA11EC">
        <w:trPr>
          <w:trHeight w:val="1520"/>
        </w:trPr>
        <w:tc>
          <w:tcPr>
            <w:tcW w:w="1980" w:type="dxa"/>
          </w:tcPr>
          <w:p w:rsidR="00FF0763" w:rsidRPr="00F32776" w:rsidRDefault="00FF0763" w:rsidP="00614F67">
            <w:pPr>
              <w:rPr>
                <w:b/>
              </w:rPr>
            </w:pPr>
            <w:r w:rsidRPr="00F32776">
              <w:rPr>
                <w:b/>
              </w:rPr>
              <w:t>Post-Op Imaging:</w:t>
            </w:r>
          </w:p>
        </w:tc>
        <w:tc>
          <w:tcPr>
            <w:tcW w:w="9450" w:type="dxa"/>
          </w:tcPr>
          <w:p w:rsidR="003D3C5B" w:rsidRPr="00F32776" w:rsidRDefault="000226A5" w:rsidP="009F6F16">
            <w:pPr>
              <w:rPr>
                <w:rFonts w:asciiTheme="majorHAnsi" w:hAnsiTheme="majorHAnsi"/>
              </w:rPr>
            </w:pPr>
            <w:r w:rsidRPr="00F32776">
              <w:rPr>
                <w:rFonts w:asciiTheme="majorHAnsi" w:hAnsiTheme="majorHAnsi"/>
              </w:rPr>
              <w:t xml:space="preserve">MRI BRAIN </w:t>
            </w:r>
          </w:p>
          <w:p w:rsidR="003D3C5B" w:rsidRPr="00F32776" w:rsidRDefault="000226A5" w:rsidP="009F6F16">
            <w:pPr>
              <w:rPr>
                <w:rFonts w:asciiTheme="majorHAnsi" w:hAnsiTheme="majorHAnsi"/>
              </w:rPr>
            </w:pPr>
            <w:r w:rsidRPr="00F32776">
              <w:rPr>
                <w:rFonts w:asciiTheme="majorHAnsi" w:hAnsiTheme="majorHAnsi"/>
              </w:rPr>
              <w:t xml:space="preserve">IMPRESSION: </w:t>
            </w:r>
          </w:p>
          <w:p w:rsidR="000226A5" w:rsidRPr="00F32776" w:rsidRDefault="000226A5" w:rsidP="009F6F16">
            <w:pPr>
              <w:rPr>
                <w:rFonts w:asciiTheme="majorHAnsi" w:hAnsiTheme="majorHAnsi"/>
              </w:rPr>
            </w:pPr>
            <w:r w:rsidRPr="00F32776">
              <w:rPr>
                <w:rFonts w:asciiTheme="majorHAnsi" w:hAnsiTheme="majorHAnsi"/>
              </w:rPr>
              <w:t xml:space="preserve">RESIDUAL </w:t>
            </w:r>
            <w:r w:rsidR="006A5205" w:rsidRPr="00F32776">
              <w:rPr>
                <w:rFonts w:asciiTheme="majorHAnsi" w:hAnsiTheme="majorHAnsi"/>
              </w:rPr>
              <w:t xml:space="preserve">3.5 x 1.8 x 2.6 CM ENHANCING </w:t>
            </w:r>
            <w:r w:rsidRPr="00F32776">
              <w:rPr>
                <w:rFonts w:asciiTheme="majorHAnsi" w:hAnsiTheme="majorHAnsi"/>
              </w:rPr>
              <w:t>MASS SEEN A</w:t>
            </w:r>
            <w:r w:rsidR="005F252B" w:rsidRPr="00F32776">
              <w:rPr>
                <w:rFonts w:asciiTheme="majorHAnsi" w:hAnsiTheme="majorHAnsi"/>
              </w:rPr>
              <w:t>LONG LAT</w:t>
            </w:r>
            <w:r w:rsidR="00557CF7" w:rsidRPr="00F32776">
              <w:rPr>
                <w:rFonts w:asciiTheme="majorHAnsi" w:hAnsiTheme="majorHAnsi"/>
              </w:rPr>
              <w:t>ERAL</w:t>
            </w:r>
            <w:r w:rsidR="005F252B" w:rsidRPr="00F32776">
              <w:rPr>
                <w:rFonts w:asciiTheme="majorHAnsi" w:hAnsiTheme="majorHAnsi"/>
              </w:rPr>
              <w:t xml:space="preserve"> TRANSVERSE SINUS AND JUNCTION</w:t>
            </w:r>
            <w:r w:rsidRPr="00F32776">
              <w:rPr>
                <w:rFonts w:asciiTheme="majorHAnsi" w:hAnsiTheme="majorHAnsi"/>
              </w:rPr>
              <w:t xml:space="preserve"> OF SIGMOID SINUS AND TENTORIUM AS WEL</w:t>
            </w:r>
            <w:r w:rsidR="00557CF7" w:rsidRPr="00F32776">
              <w:rPr>
                <w:rFonts w:asciiTheme="majorHAnsi" w:hAnsiTheme="majorHAnsi"/>
              </w:rPr>
              <w:t>L AS POSSIBLE ADJACENT BONE INVASION.</w:t>
            </w:r>
          </w:p>
          <w:p w:rsidR="00FF0763" w:rsidRPr="00F32776" w:rsidRDefault="00FF0763" w:rsidP="009F6F16">
            <w:pPr>
              <w:rPr>
                <w:rFonts w:asciiTheme="majorHAnsi" w:hAnsiTheme="majorHAnsi"/>
              </w:rPr>
            </w:pPr>
          </w:p>
          <w:p w:rsidR="003D3C5B" w:rsidRPr="00F32776" w:rsidRDefault="006A5205" w:rsidP="009F6F16">
            <w:pPr>
              <w:rPr>
                <w:rFonts w:asciiTheme="majorHAnsi" w:hAnsiTheme="majorHAnsi"/>
              </w:rPr>
            </w:pPr>
            <w:r w:rsidRPr="00F32776">
              <w:rPr>
                <w:rFonts w:asciiTheme="majorHAnsi" w:hAnsiTheme="majorHAnsi"/>
              </w:rPr>
              <w:t xml:space="preserve">MRI BRAIN </w:t>
            </w:r>
          </w:p>
          <w:p w:rsidR="003D3C5B" w:rsidRPr="00F32776" w:rsidRDefault="006A5205" w:rsidP="009F6F16">
            <w:pPr>
              <w:rPr>
                <w:rFonts w:asciiTheme="majorHAnsi" w:hAnsiTheme="majorHAnsi"/>
              </w:rPr>
            </w:pPr>
            <w:r w:rsidRPr="00F32776">
              <w:rPr>
                <w:rFonts w:asciiTheme="majorHAnsi" w:hAnsiTheme="majorHAnsi"/>
              </w:rPr>
              <w:t xml:space="preserve">IMPRESSION:  </w:t>
            </w:r>
          </w:p>
          <w:p w:rsidR="00FF0763" w:rsidRPr="00F32776" w:rsidRDefault="003D3C5B" w:rsidP="009F6F16">
            <w:pPr>
              <w:rPr>
                <w:rFonts w:asciiTheme="majorHAnsi" w:hAnsiTheme="majorHAnsi"/>
              </w:rPr>
            </w:pPr>
            <w:proofErr w:type="spellStart"/>
            <w:r w:rsidRPr="00F32776">
              <w:rPr>
                <w:rFonts w:asciiTheme="majorHAnsi" w:hAnsiTheme="majorHAnsi"/>
              </w:rPr>
              <w:t>S</w:t>
            </w:r>
            <w:r w:rsidR="006A5205" w:rsidRPr="00F32776">
              <w:rPr>
                <w:rFonts w:asciiTheme="majorHAnsi" w:hAnsiTheme="majorHAnsi"/>
              </w:rPr>
              <w:t>ubgaleal</w:t>
            </w:r>
            <w:proofErr w:type="spellEnd"/>
            <w:r w:rsidR="006A5205" w:rsidRPr="00F32776">
              <w:rPr>
                <w:rFonts w:asciiTheme="majorHAnsi" w:hAnsiTheme="majorHAnsi"/>
              </w:rPr>
              <w:t xml:space="preserve"> fluid measuring 3.7 x 1.1 cm, which is stable as well as adjacent 3.2 cm surgical cavity site with residual gliosis.  On the lateral aspect of the left posterior fossa adjacent to the postsurgical site, there is a 2.7 x 1.9 x 3.1 lateral mass extending from the lateral tentorium to the left infratemporal lobe region.  This has slightly increased in size from the MRI of 4/30/14, at which point it measured 2.7 x 1.8 x 3.5 cm.  No new enhancing lesions were noted.</w:t>
            </w:r>
          </w:p>
          <w:p w:rsidR="00A90049" w:rsidRPr="00F32776" w:rsidRDefault="00A90049" w:rsidP="009F6F16">
            <w:pPr>
              <w:rPr>
                <w:rFonts w:asciiTheme="majorHAnsi" w:hAnsiTheme="majorHAnsi"/>
              </w:rPr>
            </w:pPr>
          </w:p>
          <w:p w:rsidR="00A90049" w:rsidRPr="00F32776" w:rsidRDefault="00A90049" w:rsidP="009F6F16">
            <w:pPr>
              <w:rPr>
                <w:rFonts w:asciiTheme="majorHAnsi" w:hAnsiTheme="majorHAnsi"/>
              </w:rPr>
            </w:pPr>
            <w:r w:rsidRPr="00F32776">
              <w:rPr>
                <w:rFonts w:asciiTheme="majorHAnsi" w:hAnsiTheme="majorHAnsi"/>
              </w:rPr>
              <w:t>MR BRAIN/BRAIN STEM WITH AND WO CON</w:t>
            </w:r>
          </w:p>
          <w:p w:rsidR="003D3C5B" w:rsidRPr="00F32776" w:rsidRDefault="00A90049" w:rsidP="00A90049">
            <w:pPr>
              <w:rPr>
                <w:rFonts w:asciiTheme="majorHAnsi" w:hAnsiTheme="majorHAnsi"/>
              </w:rPr>
            </w:pPr>
            <w:r w:rsidRPr="00F32776">
              <w:rPr>
                <w:rFonts w:asciiTheme="majorHAnsi" w:hAnsiTheme="majorHAnsi"/>
              </w:rPr>
              <w:t xml:space="preserve">FINDINGS:  </w:t>
            </w:r>
          </w:p>
          <w:p w:rsidR="00A90049" w:rsidRPr="00F32776" w:rsidRDefault="00A90049" w:rsidP="00A90049">
            <w:pPr>
              <w:rPr>
                <w:rFonts w:asciiTheme="majorHAnsi" w:hAnsiTheme="majorHAnsi"/>
              </w:rPr>
            </w:pPr>
            <w:r w:rsidRPr="00F32776">
              <w:rPr>
                <w:rFonts w:asciiTheme="majorHAnsi" w:hAnsiTheme="majorHAnsi"/>
              </w:rPr>
              <w:t xml:space="preserve">There is mild apparent </w:t>
            </w:r>
            <w:r w:rsidR="003D3C5B" w:rsidRPr="00F32776">
              <w:rPr>
                <w:rFonts w:asciiTheme="majorHAnsi" w:hAnsiTheme="majorHAnsi"/>
              </w:rPr>
              <w:t xml:space="preserve">increase in size of a lobulated </w:t>
            </w:r>
            <w:r w:rsidRPr="00F32776">
              <w:rPr>
                <w:rFonts w:asciiTheme="majorHAnsi" w:hAnsiTheme="majorHAnsi"/>
              </w:rPr>
              <w:t xml:space="preserve">enhancing </w:t>
            </w:r>
            <w:proofErr w:type="spellStart"/>
            <w:r w:rsidRPr="00F32776">
              <w:rPr>
                <w:rFonts w:asciiTheme="majorHAnsi" w:hAnsiTheme="majorHAnsi"/>
              </w:rPr>
              <w:t>extraaxial</w:t>
            </w:r>
            <w:proofErr w:type="spellEnd"/>
            <w:r w:rsidRPr="00F32776">
              <w:rPr>
                <w:rFonts w:asciiTheme="majorHAnsi" w:hAnsiTheme="majorHAnsi"/>
              </w:rPr>
              <w:t xml:space="preserve"> lesion along the lateral aspect of the left</w:t>
            </w:r>
            <w:r w:rsidR="00604C73" w:rsidRPr="00F32776">
              <w:rPr>
                <w:rFonts w:asciiTheme="majorHAnsi" w:hAnsiTheme="majorHAnsi"/>
              </w:rPr>
              <w:t xml:space="preserve"> </w:t>
            </w:r>
            <w:r w:rsidRPr="00F32776">
              <w:rPr>
                <w:rFonts w:asciiTheme="majorHAnsi" w:hAnsiTheme="majorHAnsi"/>
              </w:rPr>
              <w:t xml:space="preserve">tentorium deep to the left </w:t>
            </w:r>
            <w:proofErr w:type="spellStart"/>
            <w:r w:rsidRPr="00F32776">
              <w:rPr>
                <w:rFonts w:asciiTheme="majorHAnsi" w:hAnsiTheme="majorHAnsi"/>
              </w:rPr>
              <w:t>occipito</w:t>
            </w:r>
            <w:r w:rsidR="003D3C5B" w:rsidRPr="00F32776">
              <w:rPr>
                <w:rFonts w:asciiTheme="majorHAnsi" w:hAnsiTheme="majorHAnsi"/>
              </w:rPr>
              <w:t>parietal</w:t>
            </w:r>
            <w:proofErr w:type="spellEnd"/>
            <w:r w:rsidR="003D3C5B" w:rsidRPr="00F32776">
              <w:rPr>
                <w:rFonts w:asciiTheme="majorHAnsi" w:hAnsiTheme="majorHAnsi"/>
              </w:rPr>
              <w:t xml:space="preserve"> craniotomy site.  This </w:t>
            </w:r>
            <w:r w:rsidRPr="00F32776">
              <w:rPr>
                <w:rFonts w:asciiTheme="majorHAnsi" w:hAnsiTheme="majorHAnsi"/>
              </w:rPr>
              <w:t>area of enhancement measures 3.1 cm in</w:t>
            </w:r>
            <w:r w:rsidR="003D3C5B" w:rsidRPr="00F32776">
              <w:rPr>
                <w:rFonts w:asciiTheme="majorHAnsi" w:hAnsiTheme="majorHAnsi"/>
              </w:rPr>
              <w:t xml:space="preserve"> anterior posterior dimension x </w:t>
            </w:r>
            <w:r w:rsidRPr="00F32776">
              <w:rPr>
                <w:rFonts w:asciiTheme="majorHAnsi" w:hAnsiTheme="majorHAnsi"/>
              </w:rPr>
              <w:t>2.0 cm in transverse dimension</w:t>
            </w:r>
            <w:r w:rsidR="00DE2D03" w:rsidRPr="00F32776">
              <w:rPr>
                <w:rFonts w:asciiTheme="majorHAnsi" w:hAnsiTheme="majorHAnsi"/>
              </w:rPr>
              <w:t xml:space="preserve"> x 3.1 cm in superior dimension </w:t>
            </w:r>
            <w:r w:rsidRPr="00F32776">
              <w:rPr>
                <w:rFonts w:asciiTheme="majorHAnsi" w:hAnsiTheme="majorHAnsi"/>
              </w:rPr>
              <w:t>(previous 2.9 cm x 1.</w:t>
            </w:r>
            <w:r w:rsidR="00DE2D03" w:rsidRPr="00F32776">
              <w:rPr>
                <w:rFonts w:asciiTheme="majorHAnsi" w:hAnsiTheme="majorHAnsi"/>
              </w:rPr>
              <w:t xml:space="preserve">8 cm x 3.0 </w:t>
            </w:r>
            <w:r w:rsidRPr="00F32776">
              <w:rPr>
                <w:rFonts w:asciiTheme="majorHAnsi" w:hAnsiTheme="majorHAnsi"/>
              </w:rPr>
              <w:t>cm</w:t>
            </w:r>
            <w:r w:rsidR="00DE2D03" w:rsidRPr="00F32776">
              <w:rPr>
                <w:rFonts w:asciiTheme="majorHAnsi" w:hAnsiTheme="majorHAnsi"/>
              </w:rPr>
              <w:t xml:space="preserve">).  There is new indistinct and </w:t>
            </w:r>
            <w:r w:rsidRPr="00F32776">
              <w:rPr>
                <w:rFonts w:asciiTheme="majorHAnsi" w:hAnsiTheme="majorHAnsi"/>
              </w:rPr>
              <w:t>somewhat serpiginous enhancement extend</w:t>
            </w:r>
            <w:r w:rsidR="00DE2D03" w:rsidRPr="00F32776">
              <w:rPr>
                <w:rFonts w:asciiTheme="majorHAnsi" w:hAnsiTheme="majorHAnsi"/>
              </w:rPr>
              <w:t xml:space="preserve">ing superior to this </w:t>
            </w:r>
            <w:proofErr w:type="spellStart"/>
            <w:r w:rsidR="00DE2D03" w:rsidRPr="00F32776">
              <w:rPr>
                <w:rFonts w:asciiTheme="majorHAnsi" w:hAnsiTheme="majorHAnsi"/>
              </w:rPr>
              <w:t>extraaxial</w:t>
            </w:r>
            <w:proofErr w:type="spellEnd"/>
            <w:r w:rsidR="00DE2D03" w:rsidRPr="00F32776">
              <w:rPr>
                <w:rFonts w:asciiTheme="majorHAnsi" w:hAnsiTheme="majorHAnsi"/>
              </w:rPr>
              <w:t xml:space="preserve"> </w:t>
            </w:r>
            <w:r w:rsidRPr="00F32776">
              <w:rPr>
                <w:rFonts w:asciiTheme="majorHAnsi" w:hAnsiTheme="majorHAnsi"/>
              </w:rPr>
              <w:t>mass within the left posterior inferi</w:t>
            </w:r>
            <w:r w:rsidR="00DE2D03" w:rsidRPr="00F32776">
              <w:rPr>
                <w:rFonts w:asciiTheme="majorHAnsi" w:hAnsiTheme="majorHAnsi"/>
              </w:rPr>
              <w:t xml:space="preserve">or temporal region.  While this </w:t>
            </w:r>
            <w:r w:rsidRPr="00F32776">
              <w:rPr>
                <w:rFonts w:asciiTheme="majorHAnsi" w:hAnsiTheme="majorHAnsi"/>
              </w:rPr>
              <w:t>enhancement may be related to meninge</w:t>
            </w:r>
            <w:r w:rsidR="00DE2D03" w:rsidRPr="00F32776">
              <w:rPr>
                <w:rFonts w:asciiTheme="majorHAnsi" w:hAnsiTheme="majorHAnsi"/>
              </w:rPr>
              <w:t xml:space="preserve">al </w:t>
            </w:r>
            <w:r w:rsidR="00DE2D03" w:rsidRPr="00F32776">
              <w:rPr>
                <w:rFonts w:asciiTheme="majorHAnsi" w:hAnsiTheme="majorHAnsi"/>
              </w:rPr>
              <w:lastRenderedPageBreak/>
              <w:t xml:space="preserve">enhancement along the sulci, </w:t>
            </w:r>
            <w:r w:rsidRPr="00F32776">
              <w:rPr>
                <w:rFonts w:asciiTheme="majorHAnsi" w:hAnsiTheme="majorHAnsi"/>
              </w:rPr>
              <w:t>developing parenchymal enhancemen</w:t>
            </w:r>
            <w:r w:rsidR="00DE2D03" w:rsidRPr="00F32776">
              <w:rPr>
                <w:rFonts w:asciiTheme="majorHAnsi" w:hAnsiTheme="majorHAnsi"/>
              </w:rPr>
              <w:t xml:space="preserve">t such as may be seen with more </w:t>
            </w:r>
            <w:r w:rsidRPr="00F32776">
              <w:rPr>
                <w:rFonts w:asciiTheme="majorHAnsi" w:hAnsiTheme="majorHAnsi"/>
              </w:rPr>
              <w:t>aggressive atypical meningioma (rep</w:t>
            </w:r>
            <w:r w:rsidR="00DE2D03" w:rsidRPr="00F32776">
              <w:rPr>
                <w:rFonts w:asciiTheme="majorHAnsi" w:hAnsiTheme="majorHAnsi"/>
              </w:rPr>
              <w:t xml:space="preserve">orted history of meningioma) is </w:t>
            </w:r>
            <w:r w:rsidRPr="00F32776">
              <w:rPr>
                <w:rFonts w:asciiTheme="majorHAnsi" w:hAnsiTheme="majorHAnsi"/>
              </w:rPr>
              <w:t>possible.  There is addition</w:t>
            </w:r>
            <w:r w:rsidR="00DE2D03" w:rsidRPr="00F32776">
              <w:rPr>
                <w:rFonts w:asciiTheme="majorHAnsi" w:hAnsiTheme="majorHAnsi"/>
              </w:rPr>
              <w:t xml:space="preserve">al increase in mildly thickened </w:t>
            </w:r>
            <w:r w:rsidRPr="00F32776">
              <w:rPr>
                <w:rFonts w:asciiTheme="majorHAnsi" w:hAnsiTheme="majorHAnsi"/>
              </w:rPr>
              <w:t>enhancement extending throughout the left tentorium and dura along</w:t>
            </w:r>
            <w:r w:rsidR="00DE2D03" w:rsidRPr="00F32776">
              <w:rPr>
                <w:rFonts w:asciiTheme="majorHAnsi" w:hAnsiTheme="majorHAnsi"/>
              </w:rPr>
              <w:t xml:space="preserve"> the </w:t>
            </w:r>
            <w:r w:rsidRPr="00F32776">
              <w:rPr>
                <w:rFonts w:asciiTheme="majorHAnsi" w:hAnsiTheme="majorHAnsi"/>
              </w:rPr>
              <w:t>inferior left temporal and lateral left</w:t>
            </w:r>
            <w:r w:rsidR="00DE2D03" w:rsidRPr="00F32776">
              <w:rPr>
                <w:rFonts w:asciiTheme="majorHAnsi" w:hAnsiTheme="majorHAnsi"/>
              </w:rPr>
              <w:t xml:space="preserve"> posterior fossa region.  There </w:t>
            </w:r>
            <w:r w:rsidRPr="00F32776">
              <w:rPr>
                <w:rFonts w:asciiTheme="majorHAnsi" w:hAnsiTheme="majorHAnsi"/>
              </w:rPr>
              <w:t>are stable postoperative changes of tum</w:t>
            </w:r>
            <w:r w:rsidR="00DE2D03" w:rsidRPr="00F32776">
              <w:rPr>
                <w:rFonts w:asciiTheme="majorHAnsi" w:hAnsiTheme="majorHAnsi"/>
              </w:rPr>
              <w:t xml:space="preserve">or resection involving the left </w:t>
            </w:r>
            <w:r w:rsidRPr="00F32776">
              <w:rPr>
                <w:rFonts w:asciiTheme="majorHAnsi" w:hAnsiTheme="majorHAnsi"/>
              </w:rPr>
              <w:t>posterior fossa with partial resectio</w:t>
            </w:r>
            <w:r w:rsidR="00DE2D03" w:rsidRPr="00F32776">
              <w:rPr>
                <w:rFonts w:asciiTheme="majorHAnsi" w:hAnsiTheme="majorHAnsi"/>
              </w:rPr>
              <w:t xml:space="preserve">n of the left lateral aspect of </w:t>
            </w:r>
            <w:r w:rsidRPr="00F32776">
              <w:rPr>
                <w:rFonts w:asciiTheme="majorHAnsi" w:hAnsiTheme="majorHAnsi"/>
              </w:rPr>
              <w:t>the left cerebellar hemisphere and promi</w:t>
            </w:r>
            <w:r w:rsidR="00DE2D03" w:rsidRPr="00F32776">
              <w:rPr>
                <w:rFonts w:asciiTheme="majorHAnsi" w:hAnsiTheme="majorHAnsi"/>
              </w:rPr>
              <w:t xml:space="preserve">nence of the CSF space along </w:t>
            </w:r>
            <w:r w:rsidRPr="00F32776">
              <w:rPr>
                <w:rFonts w:asciiTheme="majorHAnsi" w:hAnsiTheme="majorHAnsi"/>
              </w:rPr>
              <w:t>the left posterior fossa.  There i</w:t>
            </w:r>
            <w:r w:rsidR="00DE2D03" w:rsidRPr="00F32776">
              <w:rPr>
                <w:rFonts w:asciiTheme="majorHAnsi" w:hAnsiTheme="majorHAnsi"/>
              </w:rPr>
              <w:t xml:space="preserve">s no other evidence of abnormal </w:t>
            </w:r>
            <w:r w:rsidRPr="00F32776">
              <w:rPr>
                <w:rFonts w:asciiTheme="majorHAnsi" w:hAnsiTheme="majorHAnsi"/>
              </w:rPr>
              <w:t>enhancement.  No acute intracranial he</w:t>
            </w:r>
            <w:r w:rsidR="00557CF7" w:rsidRPr="00F32776">
              <w:rPr>
                <w:rFonts w:asciiTheme="majorHAnsi" w:hAnsiTheme="majorHAnsi"/>
              </w:rPr>
              <w:t xml:space="preserve">morrhage or abnormal restricted </w:t>
            </w:r>
            <w:r w:rsidR="00DE2D03" w:rsidRPr="00F32776">
              <w:rPr>
                <w:rFonts w:asciiTheme="majorHAnsi" w:hAnsiTheme="majorHAnsi"/>
              </w:rPr>
              <w:t xml:space="preserve">diffusion is demonstrated. </w:t>
            </w:r>
            <w:r w:rsidRPr="00F32776">
              <w:rPr>
                <w:rFonts w:asciiTheme="majorHAnsi" w:hAnsiTheme="majorHAnsi"/>
              </w:rPr>
              <w:t>There is stable mild diffuse prominence of the cerebral and cer</w:t>
            </w:r>
            <w:r w:rsidR="00DE2D03" w:rsidRPr="00F32776">
              <w:rPr>
                <w:rFonts w:asciiTheme="majorHAnsi" w:hAnsiTheme="majorHAnsi"/>
              </w:rPr>
              <w:t xml:space="preserve">ebellar </w:t>
            </w:r>
            <w:r w:rsidRPr="00F32776">
              <w:rPr>
                <w:rFonts w:asciiTheme="majorHAnsi" w:hAnsiTheme="majorHAnsi"/>
              </w:rPr>
              <w:t>sulci with stable mild prominence of th</w:t>
            </w:r>
            <w:r w:rsidR="00DE2D03" w:rsidRPr="00F32776">
              <w:rPr>
                <w:rFonts w:asciiTheme="majorHAnsi" w:hAnsiTheme="majorHAnsi"/>
              </w:rPr>
              <w:t xml:space="preserve">e lateral and third ventricles. </w:t>
            </w:r>
            <w:r w:rsidRPr="00F32776">
              <w:rPr>
                <w:rFonts w:asciiTheme="majorHAnsi" w:hAnsiTheme="majorHAnsi"/>
              </w:rPr>
              <w:t>Moderate deep, periventricular and subcortical cerebral white matter</w:t>
            </w:r>
            <w:r w:rsidR="00F32776" w:rsidRPr="00F32776">
              <w:rPr>
                <w:rFonts w:asciiTheme="majorHAnsi" w:hAnsiTheme="majorHAnsi"/>
              </w:rPr>
              <w:t xml:space="preserve"> </w:t>
            </w:r>
            <w:r w:rsidR="00557CF7" w:rsidRPr="00F32776">
              <w:rPr>
                <w:rFonts w:asciiTheme="majorHAnsi" w:hAnsiTheme="majorHAnsi"/>
              </w:rPr>
              <w:t>signal abnormality.</w:t>
            </w:r>
          </w:p>
          <w:p w:rsidR="00F32776" w:rsidRPr="00F32776" w:rsidRDefault="00F32776" w:rsidP="00A90049">
            <w:pPr>
              <w:rPr>
                <w:rFonts w:asciiTheme="majorHAnsi" w:hAnsiTheme="majorHAnsi"/>
              </w:rPr>
            </w:pPr>
          </w:p>
          <w:p w:rsidR="00A90049" w:rsidRPr="00F32776" w:rsidRDefault="00337433" w:rsidP="00A90049">
            <w:pPr>
              <w:rPr>
                <w:rFonts w:asciiTheme="majorHAnsi" w:hAnsiTheme="majorHAnsi"/>
              </w:rPr>
            </w:pPr>
            <w:r w:rsidRPr="00F32776">
              <w:rPr>
                <w:rFonts w:asciiTheme="majorHAnsi" w:hAnsiTheme="majorHAnsi"/>
              </w:rPr>
              <w:t>IMPRESSION:</w:t>
            </w:r>
          </w:p>
          <w:p w:rsidR="00A90049" w:rsidRPr="00F32776" w:rsidRDefault="00A90049" w:rsidP="00A90049">
            <w:pPr>
              <w:rPr>
                <w:rFonts w:asciiTheme="majorHAnsi" w:hAnsiTheme="majorHAnsi"/>
              </w:rPr>
            </w:pPr>
            <w:r w:rsidRPr="00F32776">
              <w:rPr>
                <w:rFonts w:asciiTheme="majorHAnsi" w:hAnsiTheme="majorHAnsi"/>
              </w:rPr>
              <w:t xml:space="preserve">1.  MINIMAL APPARENT INCREASE </w:t>
            </w:r>
            <w:r w:rsidR="00DE2D03" w:rsidRPr="00F32776">
              <w:rPr>
                <w:rFonts w:asciiTheme="majorHAnsi" w:hAnsiTheme="majorHAnsi"/>
              </w:rPr>
              <w:t xml:space="preserve">IN SIZE OF LOBULATED EXTRAAXIAL </w:t>
            </w:r>
            <w:r w:rsidRPr="00F32776">
              <w:rPr>
                <w:rFonts w:asciiTheme="majorHAnsi" w:hAnsiTheme="majorHAnsi"/>
              </w:rPr>
              <w:t>ENHANCING MASS INVOLVING THE LEFT LATER</w:t>
            </w:r>
            <w:r w:rsidR="00DE2D03" w:rsidRPr="00F32776">
              <w:rPr>
                <w:rFonts w:asciiTheme="majorHAnsi" w:hAnsiTheme="majorHAnsi"/>
              </w:rPr>
              <w:t xml:space="preserve">AL ASPECT OF THE LEFT POSTERIOR </w:t>
            </w:r>
            <w:r w:rsidRPr="00F32776">
              <w:rPr>
                <w:rFonts w:asciiTheme="majorHAnsi" w:hAnsiTheme="majorHAnsi"/>
              </w:rPr>
              <w:t>FOSSA, TENTORIUM AND INFERIOR LEFT TEMP</w:t>
            </w:r>
            <w:r w:rsidR="00DE2D03" w:rsidRPr="00F32776">
              <w:rPr>
                <w:rFonts w:asciiTheme="majorHAnsi" w:hAnsiTheme="majorHAnsi"/>
              </w:rPr>
              <w:t xml:space="preserve">ORAL REGION.  THE PATIENT HAS A </w:t>
            </w:r>
            <w:r w:rsidRPr="00F32776">
              <w:rPr>
                <w:rFonts w:asciiTheme="majorHAnsi" w:hAnsiTheme="majorHAnsi"/>
              </w:rPr>
              <w:t>REPORTED HISTORY OF MENINGIOMA IN THIS LOCATION.  TH</w:t>
            </w:r>
            <w:r w:rsidR="00DE2D03" w:rsidRPr="00F32776">
              <w:rPr>
                <w:rFonts w:asciiTheme="majorHAnsi" w:hAnsiTheme="majorHAnsi"/>
              </w:rPr>
              <w:t xml:space="preserve">ERE IS NEW </w:t>
            </w:r>
            <w:r w:rsidRPr="00F32776">
              <w:rPr>
                <w:rFonts w:asciiTheme="majorHAnsi" w:hAnsiTheme="majorHAnsi"/>
              </w:rPr>
              <w:t>SERPIGINOUS ENHANCEMENT WITHIN AN AP</w:t>
            </w:r>
            <w:r w:rsidR="00DE2D03" w:rsidRPr="00F32776">
              <w:rPr>
                <w:rFonts w:asciiTheme="majorHAnsi" w:hAnsiTheme="majorHAnsi"/>
              </w:rPr>
              <w:t xml:space="preserve">PROXIMATELY 15 MM DIAMETER AREA </w:t>
            </w:r>
            <w:r w:rsidRPr="00F32776">
              <w:rPr>
                <w:rFonts w:asciiTheme="majorHAnsi" w:hAnsiTheme="majorHAnsi"/>
              </w:rPr>
              <w:t>EXTENDING INTO THE LEFT INFERIOR TEMP</w:t>
            </w:r>
            <w:r w:rsidR="00DE2D03" w:rsidRPr="00F32776">
              <w:rPr>
                <w:rFonts w:asciiTheme="majorHAnsi" w:hAnsiTheme="majorHAnsi"/>
              </w:rPr>
              <w:t xml:space="preserve">ORAL REGION.  WHILE THIS MAY BE </w:t>
            </w:r>
            <w:r w:rsidRPr="00F32776">
              <w:rPr>
                <w:rFonts w:asciiTheme="majorHAnsi" w:hAnsiTheme="majorHAnsi"/>
              </w:rPr>
              <w:t>RELATED TO MENINGEAL ENHANCEMENT, DEVELOPING PARENCHYMAL ENHANCEMENT</w:t>
            </w:r>
            <w:r w:rsidR="00DE2D03" w:rsidRPr="00F32776">
              <w:rPr>
                <w:rFonts w:asciiTheme="majorHAnsi" w:hAnsiTheme="majorHAnsi"/>
              </w:rPr>
              <w:t xml:space="preserve"> </w:t>
            </w:r>
            <w:r w:rsidRPr="00F32776">
              <w:rPr>
                <w:rFonts w:asciiTheme="majorHAnsi" w:hAnsiTheme="majorHAnsi"/>
              </w:rPr>
              <w:t>SUCH AS MAY BE SEEN WITH MORE AGGRESSIVE NEOPLASM OR ATYPICAL</w:t>
            </w:r>
            <w:r w:rsidR="00DE2D03" w:rsidRPr="00F32776">
              <w:rPr>
                <w:rFonts w:asciiTheme="majorHAnsi" w:hAnsiTheme="majorHAnsi"/>
              </w:rPr>
              <w:t xml:space="preserve"> </w:t>
            </w:r>
            <w:r w:rsidR="009033CA" w:rsidRPr="00F32776">
              <w:rPr>
                <w:rFonts w:asciiTheme="majorHAnsi" w:hAnsiTheme="majorHAnsi"/>
              </w:rPr>
              <w:t>MENINGIOMA IS POSSIBLE.</w:t>
            </w:r>
          </w:p>
          <w:p w:rsidR="00A90049" w:rsidRPr="00F32776" w:rsidRDefault="00A90049" w:rsidP="00A90049">
            <w:pPr>
              <w:rPr>
                <w:rFonts w:asciiTheme="majorHAnsi" w:hAnsiTheme="majorHAnsi"/>
              </w:rPr>
            </w:pPr>
            <w:r w:rsidRPr="00F32776">
              <w:rPr>
                <w:rFonts w:asciiTheme="majorHAnsi" w:hAnsiTheme="majorHAnsi"/>
              </w:rPr>
              <w:t>2.</w:t>
            </w:r>
            <w:r w:rsidR="009033CA" w:rsidRPr="00F32776">
              <w:rPr>
                <w:rFonts w:asciiTheme="majorHAnsi" w:hAnsiTheme="majorHAnsi"/>
              </w:rPr>
              <w:t xml:space="preserve">  STABLE POSTOPERATIVE CHANGES.</w:t>
            </w:r>
          </w:p>
          <w:p w:rsidR="00A90049" w:rsidRPr="00F32776" w:rsidRDefault="00A90049" w:rsidP="00A90049">
            <w:pPr>
              <w:rPr>
                <w:rFonts w:asciiTheme="majorHAnsi" w:hAnsiTheme="majorHAnsi"/>
              </w:rPr>
            </w:pPr>
            <w:r w:rsidRPr="00F32776">
              <w:rPr>
                <w:rFonts w:asciiTheme="majorHAnsi" w:hAnsiTheme="majorHAnsi"/>
              </w:rPr>
              <w:t>3.  STABLE MILD DIFFUSE BRAIN VOLUME L</w:t>
            </w:r>
            <w:r w:rsidR="00DE2D03" w:rsidRPr="00F32776">
              <w:rPr>
                <w:rFonts w:asciiTheme="majorHAnsi" w:hAnsiTheme="majorHAnsi"/>
              </w:rPr>
              <w:t xml:space="preserve">OSS WITH MILD PROMINENCE OF THE </w:t>
            </w:r>
            <w:r w:rsidR="009033CA" w:rsidRPr="00F32776">
              <w:rPr>
                <w:rFonts w:asciiTheme="majorHAnsi" w:hAnsiTheme="majorHAnsi"/>
              </w:rPr>
              <w:t>LATERAL AND THIRD VENTRICLES.</w:t>
            </w:r>
          </w:p>
          <w:p w:rsidR="00A90049" w:rsidRPr="00F32776" w:rsidRDefault="00A90049" w:rsidP="00A90049">
            <w:pPr>
              <w:rPr>
                <w:rFonts w:asciiTheme="majorHAnsi" w:hAnsiTheme="majorHAnsi"/>
              </w:rPr>
            </w:pPr>
            <w:r w:rsidRPr="00F32776">
              <w:rPr>
                <w:rFonts w:asciiTheme="majorHAnsi" w:hAnsiTheme="majorHAnsi"/>
              </w:rPr>
              <w:t xml:space="preserve">4.  STABLE MILD TO MODERATE </w:t>
            </w:r>
            <w:r w:rsidR="00DE2D03" w:rsidRPr="00F32776">
              <w:rPr>
                <w:rFonts w:asciiTheme="majorHAnsi" w:hAnsiTheme="majorHAnsi"/>
              </w:rPr>
              <w:t xml:space="preserve">NONSPECIFIC WHITE MATTER SIGNAL </w:t>
            </w:r>
            <w:r w:rsidRPr="00F32776">
              <w:rPr>
                <w:rFonts w:asciiTheme="majorHAnsi" w:hAnsiTheme="majorHAnsi"/>
              </w:rPr>
              <w:t xml:space="preserve">ABNORMALITY WHICH IS MOST LIKELY </w:t>
            </w:r>
            <w:r w:rsidR="00DE2D03" w:rsidRPr="00F32776">
              <w:rPr>
                <w:rFonts w:asciiTheme="majorHAnsi" w:hAnsiTheme="majorHAnsi"/>
              </w:rPr>
              <w:t xml:space="preserve">RELATED TO CHRONIC SMALL VESSEL </w:t>
            </w:r>
            <w:r w:rsidRPr="00F32776">
              <w:rPr>
                <w:rFonts w:asciiTheme="majorHAnsi" w:hAnsiTheme="majorHAnsi"/>
              </w:rPr>
              <w:t>ISCHEMIC CHANGE.</w:t>
            </w:r>
          </w:p>
          <w:p w:rsidR="009033CA" w:rsidRPr="00F32776" w:rsidRDefault="009033CA" w:rsidP="00A90049">
            <w:pPr>
              <w:rPr>
                <w:rFonts w:asciiTheme="majorHAnsi" w:hAnsiTheme="majorHAnsi"/>
              </w:rPr>
            </w:pPr>
          </w:p>
          <w:p w:rsidR="009033CA" w:rsidRPr="00F32776" w:rsidRDefault="009033CA" w:rsidP="009033CA">
            <w:pPr>
              <w:rPr>
                <w:rFonts w:asciiTheme="majorHAnsi" w:hAnsiTheme="majorHAnsi"/>
              </w:rPr>
            </w:pPr>
            <w:r w:rsidRPr="00F32776">
              <w:rPr>
                <w:rFonts w:asciiTheme="majorHAnsi" w:hAnsiTheme="majorHAnsi"/>
              </w:rPr>
              <w:t>MR BRAIN/BRAIN STEM WITH AND W</w:t>
            </w:r>
            <w:r w:rsidR="00B32B27" w:rsidRPr="00F32776">
              <w:rPr>
                <w:rFonts w:asciiTheme="majorHAnsi" w:hAnsiTheme="majorHAnsi"/>
              </w:rPr>
              <w:t>/</w:t>
            </w:r>
            <w:r w:rsidRPr="00F32776">
              <w:rPr>
                <w:rFonts w:asciiTheme="majorHAnsi" w:hAnsiTheme="majorHAnsi"/>
              </w:rPr>
              <w:t>O CON</w:t>
            </w:r>
            <w:r w:rsidR="00B32B27" w:rsidRPr="00F32776">
              <w:rPr>
                <w:rFonts w:asciiTheme="majorHAnsi" w:hAnsiTheme="majorHAnsi"/>
              </w:rPr>
              <w:t>TRAST</w:t>
            </w:r>
          </w:p>
          <w:p w:rsidR="00DE2D03" w:rsidRPr="00F32776" w:rsidRDefault="009033CA" w:rsidP="009033CA">
            <w:pPr>
              <w:rPr>
                <w:rFonts w:asciiTheme="majorHAnsi" w:hAnsiTheme="majorHAnsi"/>
              </w:rPr>
            </w:pPr>
            <w:r w:rsidRPr="00F32776">
              <w:rPr>
                <w:rFonts w:asciiTheme="majorHAnsi" w:hAnsiTheme="majorHAnsi"/>
              </w:rPr>
              <w:t xml:space="preserve">FINDINGS:  </w:t>
            </w:r>
          </w:p>
          <w:p w:rsidR="009033CA" w:rsidRPr="00F32776" w:rsidRDefault="009033CA" w:rsidP="009033CA">
            <w:pPr>
              <w:rPr>
                <w:rFonts w:asciiTheme="majorHAnsi" w:hAnsiTheme="majorHAnsi"/>
              </w:rPr>
            </w:pPr>
            <w:r w:rsidRPr="00F32776">
              <w:rPr>
                <w:rFonts w:asciiTheme="majorHAnsi" w:hAnsiTheme="majorHAnsi"/>
              </w:rPr>
              <w:t>A left occipital cranioto</w:t>
            </w:r>
            <w:r w:rsidR="00DE2D03" w:rsidRPr="00F32776">
              <w:rPr>
                <w:rFonts w:asciiTheme="majorHAnsi" w:hAnsiTheme="majorHAnsi"/>
              </w:rPr>
              <w:t xml:space="preserve">my and partial resection of the </w:t>
            </w:r>
            <w:r w:rsidRPr="00F32776">
              <w:rPr>
                <w:rFonts w:asciiTheme="majorHAnsi" w:hAnsiTheme="majorHAnsi"/>
              </w:rPr>
              <w:t>left lateral cerebellar hemisphere are</w:t>
            </w:r>
            <w:r w:rsidR="00DE2D03" w:rsidRPr="00F32776">
              <w:rPr>
                <w:rFonts w:asciiTheme="majorHAnsi" w:hAnsiTheme="majorHAnsi"/>
              </w:rPr>
              <w:t xml:space="preserve"> unchanged, with focal fluid at </w:t>
            </w:r>
            <w:r w:rsidRPr="00F32776">
              <w:rPr>
                <w:rFonts w:asciiTheme="majorHAnsi" w:hAnsiTheme="majorHAnsi"/>
              </w:rPr>
              <w:t>that site.  There is no enhancement</w:t>
            </w:r>
            <w:r w:rsidR="00DE2D03" w:rsidRPr="00F32776">
              <w:rPr>
                <w:rFonts w:asciiTheme="majorHAnsi" w:hAnsiTheme="majorHAnsi"/>
              </w:rPr>
              <w:t xml:space="preserve"> in the adjacent cerebellum.  A </w:t>
            </w:r>
            <w:r w:rsidRPr="00F32776">
              <w:rPr>
                <w:rFonts w:asciiTheme="majorHAnsi" w:hAnsiTheme="majorHAnsi"/>
              </w:rPr>
              <w:t xml:space="preserve">lobulated enhancing mass continues </w:t>
            </w:r>
            <w:r w:rsidR="00DE2D03" w:rsidRPr="00F32776">
              <w:rPr>
                <w:rFonts w:asciiTheme="majorHAnsi" w:hAnsiTheme="majorHAnsi"/>
              </w:rPr>
              <w:t xml:space="preserve">to involve the left side of the </w:t>
            </w:r>
            <w:r w:rsidRPr="00F32776">
              <w:rPr>
                <w:rFonts w:asciiTheme="majorHAnsi" w:hAnsiTheme="majorHAnsi"/>
              </w:rPr>
              <w:t>tentorium and left sigmoid sinus.</w:t>
            </w:r>
            <w:r w:rsidR="00DE2D03" w:rsidRPr="00F32776">
              <w:rPr>
                <w:rFonts w:asciiTheme="majorHAnsi" w:hAnsiTheme="majorHAnsi"/>
              </w:rPr>
              <w:t xml:space="preserve">  There does not appear to be a </w:t>
            </w:r>
            <w:r w:rsidRPr="00F32776">
              <w:rPr>
                <w:rFonts w:asciiTheme="majorHAnsi" w:hAnsiTheme="majorHAnsi"/>
              </w:rPr>
              <w:t>significant change in size with th</w:t>
            </w:r>
            <w:r w:rsidR="00DE2D03" w:rsidRPr="00F32776">
              <w:rPr>
                <w:rFonts w:asciiTheme="majorHAnsi" w:hAnsiTheme="majorHAnsi"/>
              </w:rPr>
              <w:t xml:space="preserve">e mass measuring 2.7 cm cranial </w:t>
            </w:r>
            <w:r w:rsidRPr="00F32776">
              <w:rPr>
                <w:rFonts w:asciiTheme="majorHAnsi" w:hAnsiTheme="majorHAnsi"/>
              </w:rPr>
              <w:t xml:space="preserve">caudally and up to 2.0 x 1.4 cm in </w:t>
            </w:r>
            <w:r w:rsidR="00DE2D03" w:rsidRPr="00F32776">
              <w:rPr>
                <w:rFonts w:asciiTheme="majorHAnsi" w:hAnsiTheme="majorHAnsi"/>
              </w:rPr>
              <w:t xml:space="preserve">its axial dimensions.  No other </w:t>
            </w:r>
            <w:r w:rsidRPr="00F32776">
              <w:rPr>
                <w:rFonts w:asciiTheme="majorHAnsi" w:hAnsiTheme="majorHAnsi"/>
              </w:rPr>
              <w:t xml:space="preserve">intracranial masses or enhancing </w:t>
            </w:r>
            <w:r w:rsidR="00DE2D03" w:rsidRPr="00F32776">
              <w:rPr>
                <w:rFonts w:asciiTheme="majorHAnsi" w:hAnsiTheme="majorHAnsi"/>
              </w:rPr>
              <w:t xml:space="preserve">lesions are demonstrated.  Mild </w:t>
            </w:r>
            <w:r w:rsidRPr="00F32776">
              <w:rPr>
                <w:rFonts w:asciiTheme="majorHAnsi" w:hAnsiTheme="majorHAnsi"/>
              </w:rPr>
              <w:t>cerebral volume loss is unchanged</w:t>
            </w:r>
            <w:r w:rsidR="00DE2D03" w:rsidRPr="00F32776">
              <w:rPr>
                <w:rFonts w:asciiTheme="majorHAnsi" w:hAnsiTheme="majorHAnsi"/>
              </w:rPr>
              <w:t xml:space="preserve">.  Foci of chronic small vessel </w:t>
            </w:r>
            <w:r w:rsidRPr="00F32776">
              <w:rPr>
                <w:rFonts w:asciiTheme="majorHAnsi" w:hAnsiTheme="majorHAnsi"/>
              </w:rPr>
              <w:t>ischemic disease are again demonstrated in the cerebral white matter.</w:t>
            </w:r>
          </w:p>
          <w:p w:rsidR="009033CA" w:rsidRPr="00F32776" w:rsidRDefault="009033CA" w:rsidP="009033CA">
            <w:pPr>
              <w:rPr>
                <w:rFonts w:asciiTheme="majorHAnsi" w:hAnsiTheme="majorHAnsi"/>
              </w:rPr>
            </w:pPr>
            <w:r w:rsidRPr="00F32776">
              <w:rPr>
                <w:rFonts w:asciiTheme="majorHAnsi" w:hAnsiTheme="majorHAnsi"/>
              </w:rPr>
              <w:t>IMPRESSION:</w:t>
            </w:r>
          </w:p>
          <w:p w:rsidR="009033CA" w:rsidRPr="00F32776" w:rsidRDefault="009033CA" w:rsidP="009033CA">
            <w:pPr>
              <w:rPr>
                <w:rFonts w:asciiTheme="majorHAnsi" w:hAnsiTheme="majorHAnsi"/>
              </w:rPr>
            </w:pPr>
            <w:r w:rsidRPr="00F32776">
              <w:rPr>
                <w:rFonts w:asciiTheme="majorHAnsi" w:hAnsiTheme="majorHAnsi"/>
              </w:rPr>
              <w:t>1. NO SIGNIFICANT CHANGE IN LOBULAT</w:t>
            </w:r>
            <w:r w:rsidR="00DE2D03" w:rsidRPr="00F32776">
              <w:rPr>
                <w:rFonts w:asciiTheme="majorHAnsi" w:hAnsiTheme="majorHAnsi"/>
              </w:rPr>
              <w:t xml:space="preserve">ED ENHANCING MASS INVOLVING THE </w:t>
            </w:r>
            <w:r w:rsidRPr="00F32776">
              <w:rPr>
                <w:rFonts w:asciiTheme="majorHAnsi" w:hAnsiTheme="majorHAnsi"/>
              </w:rPr>
              <w:t>LEFT LATERAL ASPECT OF THE TENTORIU</w:t>
            </w:r>
            <w:r w:rsidR="00DE2D03" w:rsidRPr="00F32776">
              <w:rPr>
                <w:rFonts w:asciiTheme="majorHAnsi" w:hAnsiTheme="majorHAnsi"/>
              </w:rPr>
              <w:t xml:space="preserve">M AND LEFT SIGMOID SINUS.  THIS </w:t>
            </w:r>
            <w:r w:rsidRPr="00F32776">
              <w:rPr>
                <w:rFonts w:asciiTheme="majorHAnsi" w:hAnsiTheme="majorHAnsi"/>
              </w:rPr>
              <w:t>INDICATES NO SIGNIFICANT TREATMENT RESPONSE.</w:t>
            </w:r>
          </w:p>
          <w:p w:rsidR="009033CA" w:rsidRPr="00F32776" w:rsidRDefault="009033CA" w:rsidP="009033CA">
            <w:pPr>
              <w:rPr>
                <w:rFonts w:asciiTheme="majorHAnsi" w:hAnsiTheme="majorHAnsi"/>
              </w:rPr>
            </w:pPr>
            <w:r w:rsidRPr="00F32776">
              <w:rPr>
                <w:rFonts w:asciiTheme="majorHAnsi" w:hAnsiTheme="majorHAnsi"/>
              </w:rPr>
              <w:t>2. UNCHANGED ADJACENT LEFT OCCIPI</w:t>
            </w:r>
            <w:r w:rsidR="00DE2D03" w:rsidRPr="00F32776">
              <w:rPr>
                <w:rFonts w:asciiTheme="majorHAnsi" w:hAnsiTheme="majorHAnsi"/>
              </w:rPr>
              <w:t xml:space="preserve">TAL CRANIOTOMY AND PARTIAL LEFT </w:t>
            </w:r>
            <w:r w:rsidRPr="00F32776">
              <w:rPr>
                <w:rFonts w:asciiTheme="majorHAnsi" w:hAnsiTheme="majorHAnsi"/>
              </w:rPr>
              <w:t>CEREBELLAR HEMISPHERE RESECTION.</w:t>
            </w:r>
          </w:p>
          <w:p w:rsidR="009033CA" w:rsidRPr="00F32776" w:rsidRDefault="009033CA" w:rsidP="009033CA">
            <w:pPr>
              <w:rPr>
                <w:rFonts w:asciiTheme="majorHAnsi" w:hAnsiTheme="majorHAnsi"/>
              </w:rPr>
            </w:pPr>
            <w:r w:rsidRPr="00F32776">
              <w:rPr>
                <w:rFonts w:asciiTheme="majorHAnsi" w:hAnsiTheme="majorHAnsi"/>
              </w:rPr>
              <w:t>3. STABLE MILD CEREBRAL ATROPHY AN</w:t>
            </w:r>
            <w:r w:rsidR="00DE2D03" w:rsidRPr="00F32776">
              <w:rPr>
                <w:rFonts w:asciiTheme="majorHAnsi" w:hAnsiTheme="majorHAnsi"/>
              </w:rPr>
              <w:t xml:space="preserve">D CHRONIC SMALL VESSEL ISCHEMIC </w:t>
            </w:r>
            <w:r w:rsidRPr="00F32776">
              <w:rPr>
                <w:rFonts w:asciiTheme="majorHAnsi" w:hAnsiTheme="majorHAnsi"/>
              </w:rPr>
              <w:t>DISEASE.</w:t>
            </w:r>
          </w:p>
        </w:tc>
      </w:tr>
      <w:tr w:rsidR="00FF0763" w:rsidRPr="00F32776" w:rsidTr="00AA11EC">
        <w:trPr>
          <w:trHeight w:val="674"/>
        </w:trPr>
        <w:tc>
          <w:tcPr>
            <w:tcW w:w="1980" w:type="dxa"/>
          </w:tcPr>
          <w:p w:rsidR="00FF0763" w:rsidRPr="00F32776" w:rsidRDefault="00FF0763" w:rsidP="00614F67">
            <w:pPr>
              <w:rPr>
                <w:b/>
              </w:rPr>
            </w:pPr>
            <w:r w:rsidRPr="00F32776">
              <w:rPr>
                <w:b/>
              </w:rPr>
              <w:lastRenderedPageBreak/>
              <w:t>Radiation:</w:t>
            </w:r>
          </w:p>
        </w:tc>
        <w:tc>
          <w:tcPr>
            <w:tcW w:w="9450" w:type="dxa"/>
          </w:tcPr>
          <w:p w:rsidR="00E50CEE" w:rsidRPr="00F32776" w:rsidRDefault="00E50CEE" w:rsidP="00E50CEE">
            <w:pPr>
              <w:rPr>
                <w:rFonts w:asciiTheme="majorHAnsi" w:hAnsiTheme="majorHAnsi"/>
              </w:rPr>
            </w:pPr>
            <w:r w:rsidRPr="00F32776">
              <w:rPr>
                <w:rFonts w:asciiTheme="majorHAnsi" w:hAnsiTheme="majorHAnsi"/>
              </w:rPr>
              <w:t>Patient had a residual 3.5 x 1.8 x 2.6-cm enhancing meningioma in the left lateral posterior fossa with persistent, stable, mild, diffuse, bilateral leptomeningeal enhancement by follow-up MRI. Patient elected to proceed with fractionated stereotactic radiotherapy to this large meningioma.</w:t>
            </w:r>
          </w:p>
          <w:p w:rsidR="00E50CEE" w:rsidRPr="00F32776" w:rsidRDefault="00E50CEE" w:rsidP="00E50CEE">
            <w:pPr>
              <w:rPr>
                <w:rFonts w:asciiTheme="majorHAnsi" w:hAnsiTheme="majorHAnsi"/>
              </w:rPr>
            </w:pPr>
            <w:r w:rsidRPr="00F32776">
              <w:rPr>
                <w:rFonts w:asciiTheme="majorHAnsi" w:hAnsiTheme="majorHAnsi"/>
              </w:rPr>
              <w:t>DATES OF RADIOTHERAPY:  10/20/2014 - 10/23/2014</w:t>
            </w:r>
          </w:p>
          <w:p w:rsidR="00FF0763" w:rsidRPr="00F32776" w:rsidRDefault="00E50CEE" w:rsidP="00B32B27">
            <w:pPr>
              <w:rPr>
                <w:rFonts w:asciiTheme="majorHAnsi" w:hAnsiTheme="majorHAnsi"/>
              </w:rPr>
            </w:pPr>
            <w:r w:rsidRPr="00F32776">
              <w:rPr>
                <w:rFonts w:asciiTheme="majorHAnsi" w:hAnsiTheme="majorHAnsi"/>
              </w:rPr>
              <w:t xml:space="preserve">TECHNICAL FACTORS:  Radiotherapy was planned with CT simulation per stereotactic protocol, with the patient in the supine position with her head immobilized in an open-face </w:t>
            </w:r>
            <w:proofErr w:type="spellStart"/>
            <w:r w:rsidRPr="00F32776">
              <w:rPr>
                <w:rFonts w:asciiTheme="majorHAnsi" w:hAnsiTheme="majorHAnsi"/>
              </w:rPr>
              <w:t>Aquaplast</w:t>
            </w:r>
            <w:proofErr w:type="spellEnd"/>
            <w:r w:rsidRPr="00F32776">
              <w:rPr>
                <w:rFonts w:asciiTheme="majorHAnsi" w:hAnsiTheme="majorHAnsi"/>
              </w:rPr>
              <w:t xml:space="preserve"> mask so that vision RT could be used during treatment. Image fusion with Stealth MRI was used to help </w:t>
            </w:r>
            <w:r w:rsidRPr="00F32776">
              <w:rPr>
                <w:rFonts w:asciiTheme="majorHAnsi" w:hAnsiTheme="majorHAnsi"/>
              </w:rPr>
              <w:lastRenderedPageBreak/>
              <w:t xml:space="preserve">identify this target.  The patient was treated with four arcs using volumetric-modulated arc therapy to treat the meningioma.  Delivered treatment was 6-MV flattening filter-free photons to deliver 900 </w:t>
            </w:r>
            <w:proofErr w:type="spellStart"/>
            <w:r w:rsidRPr="00F32776">
              <w:rPr>
                <w:rFonts w:asciiTheme="majorHAnsi" w:hAnsiTheme="majorHAnsi"/>
              </w:rPr>
              <w:t>cGy</w:t>
            </w:r>
            <w:proofErr w:type="spellEnd"/>
            <w:r w:rsidRPr="00F32776">
              <w:rPr>
                <w:rFonts w:asciiTheme="majorHAnsi" w:hAnsiTheme="majorHAnsi"/>
              </w:rPr>
              <w:t xml:space="preserve"> daily for three fractions, to 2700 </w:t>
            </w:r>
            <w:proofErr w:type="spellStart"/>
            <w:r w:rsidRPr="00F32776">
              <w:rPr>
                <w:rFonts w:asciiTheme="majorHAnsi" w:hAnsiTheme="majorHAnsi"/>
              </w:rPr>
              <w:t>cGy</w:t>
            </w:r>
            <w:proofErr w:type="spellEnd"/>
            <w:r w:rsidRPr="00F32776">
              <w:rPr>
                <w:rFonts w:asciiTheme="majorHAnsi" w:hAnsiTheme="majorHAnsi"/>
              </w:rPr>
              <w:t xml:space="preserve"> prescribed to</w:t>
            </w:r>
            <w:r w:rsidR="00557CF7" w:rsidRPr="00F32776">
              <w:rPr>
                <w:rFonts w:asciiTheme="majorHAnsi" w:hAnsiTheme="majorHAnsi"/>
              </w:rPr>
              <w:t xml:space="preserve"> the 93% </w:t>
            </w:r>
            <w:proofErr w:type="spellStart"/>
            <w:r w:rsidR="00557CF7" w:rsidRPr="00F32776">
              <w:rPr>
                <w:rFonts w:asciiTheme="majorHAnsi" w:hAnsiTheme="majorHAnsi"/>
              </w:rPr>
              <w:t>isodose</w:t>
            </w:r>
            <w:proofErr w:type="spellEnd"/>
            <w:r w:rsidR="00557CF7" w:rsidRPr="00F32776">
              <w:rPr>
                <w:rFonts w:asciiTheme="majorHAnsi" w:hAnsiTheme="majorHAnsi"/>
              </w:rPr>
              <w:t xml:space="preserve"> line.  S</w:t>
            </w:r>
            <w:r w:rsidRPr="00F32776">
              <w:rPr>
                <w:rFonts w:asciiTheme="majorHAnsi" w:hAnsiTheme="majorHAnsi"/>
              </w:rPr>
              <w:t>pecial</w:t>
            </w:r>
            <w:r w:rsidR="00B32B27" w:rsidRPr="00F32776">
              <w:rPr>
                <w:rFonts w:asciiTheme="majorHAnsi" w:hAnsiTheme="majorHAnsi"/>
              </w:rPr>
              <w:t xml:space="preserve"> </w:t>
            </w:r>
            <w:r w:rsidRPr="00F32776">
              <w:rPr>
                <w:rFonts w:asciiTheme="majorHAnsi" w:hAnsiTheme="majorHAnsi"/>
              </w:rPr>
              <w:t xml:space="preserve">consideration </w:t>
            </w:r>
            <w:r w:rsidR="00557CF7" w:rsidRPr="00F32776">
              <w:rPr>
                <w:rFonts w:asciiTheme="majorHAnsi" w:hAnsiTheme="majorHAnsi"/>
              </w:rPr>
              <w:t xml:space="preserve">was given </w:t>
            </w:r>
            <w:r w:rsidRPr="00F32776">
              <w:rPr>
                <w:rFonts w:asciiTheme="majorHAnsi" w:hAnsiTheme="majorHAnsi"/>
              </w:rPr>
              <w:t>to sparing of normal brain stem, optic nerves, optic chiasm, eyes, and normal brain parenchyma.</w:t>
            </w:r>
          </w:p>
        </w:tc>
      </w:tr>
      <w:tr w:rsidR="00FF0763" w:rsidRPr="00F32776" w:rsidTr="00AA11EC">
        <w:trPr>
          <w:trHeight w:val="350"/>
        </w:trPr>
        <w:tc>
          <w:tcPr>
            <w:tcW w:w="1980" w:type="dxa"/>
          </w:tcPr>
          <w:p w:rsidR="00FF0763" w:rsidRPr="00F32776" w:rsidRDefault="00FF0763" w:rsidP="00614F67">
            <w:pPr>
              <w:rPr>
                <w:b/>
              </w:rPr>
            </w:pPr>
            <w:r w:rsidRPr="00F32776">
              <w:rPr>
                <w:b/>
              </w:rPr>
              <w:lastRenderedPageBreak/>
              <w:t>Chemotherapy</w:t>
            </w:r>
          </w:p>
        </w:tc>
        <w:tc>
          <w:tcPr>
            <w:tcW w:w="9450" w:type="dxa"/>
          </w:tcPr>
          <w:p w:rsidR="00FF0763" w:rsidRPr="00F32776" w:rsidRDefault="004A092F" w:rsidP="009F6F16">
            <w:pPr>
              <w:rPr>
                <w:rFonts w:asciiTheme="majorHAnsi" w:hAnsiTheme="majorHAnsi"/>
              </w:rPr>
            </w:pPr>
            <w:r w:rsidRPr="00F32776">
              <w:rPr>
                <w:rFonts w:asciiTheme="majorHAnsi" w:hAnsiTheme="majorHAnsi" w:cs="Courier New"/>
              </w:rPr>
              <w:t>No Chemotherapy Delivered</w:t>
            </w:r>
          </w:p>
        </w:tc>
      </w:tr>
    </w:tbl>
    <w:p w:rsidR="00FF0763" w:rsidRPr="00F32776" w:rsidRDefault="00FF0763" w:rsidP="00FF0763">
      <w:pPr>
        <w:spacing w:after="0"/>
        <w:rPr>
          <w:rFonts w:asciiTheme="majorHAnsi" w:hAnsiTheme="majorHAnsi" w:cs="Courier New"/>
          <w:b/>
          <w:color w:val="000000"/>
          <w:sz w:val="20"/>
          <w:szCs w:val="20"/>
        </w:rPr>
      </w:pPr>
    </w:p>
    <w:p w:rsidR="00604C73" w:rsidRPr="00F32776" w:rsidRDefault="00604C73">
      <w:pPr>
        <w:rPr>
          <w:rFonts w:asciiTheme="majorHAnsi" w:hAnsiTheme="majorHAnsi" w:cs="Courier New"/>
          <w:b/>
          <w:color w:val="000000"/>
          <w:sz w:val="20"/>
          <w:szCs w:val="20"/>
        </w:rPr>
      </w:pPr>
      <w:r w:rsidRPr="00F32776">
        <w:rPr>
          <w:rFonts w:asciiTheme="majorHAnsi" w:hAnsiTheme="majorHAnsi" w:cs="Courier New"/>
          <w:b/>
          <w:color w:val="000000"/>
          <w:sz w:val="20"/>
          <w:szCs w:val="20"/>
        </w:rPr>
        <w:br w:type="page"/>
      </w:r>
    </w:p>
    <w:p w:rsidR="00492C97" w:rsidRPr="00F32776" w:rsidRDefault="00492C97" w:rsidP="00815D45">
      <w:pPr>
        <w:pStyle w:val="Heading2"/>
        <w:rPr>
          <w:sz w:val="32"/>
          <w:szCs w:val="32"/>
        </w:rPr>
      </w:pPr>
      <w:r w:rsidRPr="00F32776">
        <w:rPr>
          <w:sz w:val="32"/>
          <w:szCs w:val="32"/>
        </w:rPr>
        <w:lastRenderedPageBreak/>
        <w:t>Scenario 3</w:t>
      </w: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3420"/>
        <w:gridCol w:w="900"/>
        <w:gridCol w:w="990"/>
        <w:gridCol w:w="180"/>
        <w:gridCol w:w="90"/>
        <w:gridCol w:w="2880"/>
        <w:gridCol w:w="360"/>
        <w:gridCol w:w="2160"/>
      </w:tblGrid>
      <w:tr w:rsidR="00FF0763" w:rsidRPr="00F32776" w:rsidTr="00614F67">
        <w:tc>
          <w:tcPr>
            <w:tcW w:w="5490" w:type="dxa"/>
            <w:gridSpan w:val="4"/>
            <w:tcBorders>
              <w:right w:val="nil"/>
            </w:tcBorders>
            <w:shd w:val="clear" w:color="auto" w:fill="auto"/>
          </w:tcPr>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Times New Roman"/>
              </w:rPr>
              <w:br w:type="page"/>
            </w:r>
            <w:r w:rsidRPr="00F32776">
              <w:rPr>
                <w:rFonts w:ascii="Calibri" w:eastAsia="Calibri" w:hAnsi="Calibri" w:cs="Calibri"/>
                <w:b/>
                <w:bCs/>
                <w:color w:val="365F91"/>
                <w:sz w:val="24"/>
                <w:szCs w:val="24"/>
              </w:rPr>
              <w:t>What is the primary site?</w:t>
            </w:r>
          </w:p>
          <w:p w:rsidR="004C40C6" w:rsidRPr="00F32776" w:rsidRDefault="004C40C6" w:rsidP="00614F67">
            <w:pPr>
              <w:spacing w:after="0" w:line="240" w:lineRule="auto"/>
              <w:ind w:left="720"/>
              <w:contextualSpacing/>
              <w:rPr>
                <w:rFonts w:ascii="Calibri" w:eastAsia="Calibri" w:hAnsi="Calibri" w:cs="Calibri"/>
                <w:bCs/>
                <w:color w:val="365F91"/>
                <w:sz w:val="24"/>
                <w:szCs w:val="24"/>
              </w:rPr>
            </w:pPr>
          </w:p>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histology?</w:t>
            </w: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tc>
        <w:tc>
          <w:tcPr>
            <w:tcW w:w="5490" w:type="dxa"/>
            <w:gridSpan w:val="4"/>
            <w:tcBorders>
              <w:left w:val="nil"/>
            </w:tcBorders>
            <w:shd w:val="clear" w:color="auto" w:fill="auto"/>
          </w:tcPr>
          <w:p w:rsidR="00FF0763" w:rsidRPr="00F32776" w:rsidRDefault="00FF0763" w:rsidP="00614F67">
            <w:pPr>
              <w:numPr>
                <w:ilvl w:val="0"/>
                <w:numId w:val="1"/>
              </w:numPr>
              <w:spacing w:after="0" w:line="240" w:lineRule="auto"/>
              <w:contextualSpacing/>
              <w:rPr>
                <w:rFonts w:ascii="Calibri" w:eastAsia="Calibri" w:hAnsi="Calibri" w:cs="Calibri"/>
                <w:bCs/>
                <w:color w:val="365F91"/>
                <w:sz w:val="24"/>
                <w:szCs w:val="24"/>
              </w:rPr>
            </w:pPr>
            <w:r w:rsidRPr="00F32776">
              <w:rPr>
                <w:rFonts w:ascii="Calibri" w:eastAsia="Calibri" w:hAnsi="Calibri" w:cs="Calibri"/>
                <w:b/>
                <w:bCs/>
                <w:color w:val="365F91"/>
                <w:sz w:val="24"/>
                <w:szCs w:val="24"/>
              </w:rPr>
              <w:t>What is the grade/differentiation?</w:t>
            </w: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p w:rsidR="00FF0763" w:rsidRPr="00F32776" w:rsidRDefault="00FF0763" w:rsidP="00614F67">
            <w:pPr>
              <w:spacing w:after="0" w:line="240" w:lineRule="auto"/>
              <w:ind w:left="720"/>
              <w:contextualSpacing/>
              <w:rPr>
                <w:rFonts w:ascii="Calibri" w:eastAsia="Calibri" w:hAnsi="Calibri" w:cs="Calibri"/>
                <w:bCs/>
                <w:color w:val="365F91"/>
                <w:sz w:val="24"/>
                <w:szCs w:val="24"/>
              </w:rPr>
            </w:pPr>
          </w:p>
        </w:tc>
      </w:tr>
      <w:tr w:rsidR="00FF0763" w:rsidRPr="00F32776" w:rsidTr="00614F67">
        <w:tc>
          <w:tcPr>
            <w:tcW w:w="10980" w:type="dxa"/>
            <w:gridSpan w:val="8"/>
            <w:shd w:val="clear" w:color="auto" w:fill="auto"/>
          </w:tcPr>
          <w:p w:rsidR="00FF0763" w:rsidRPr="00F32776" w:rsidRDefault="00FF0763" w:rsidP="00614F67">
            <w:pPr>
              <w:spacing w:after="0"/>
              <w:contextualSpacing/>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Stage/ Prognostic Factors</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Tumor Size</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9</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Extension</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10</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rPr>
          <w:trHeight w:val="368"/>
        </w:trPr>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Tumor Size/Ext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11</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 xml:space="preserve">CS Lymph Nodes </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12</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Lymph Nodes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13</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Regional Nodes Positive</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14</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Regional Nodes Examined</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15</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Mets at Dx</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16</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Mets Eval</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17</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1</w:t>
            </w:r>
          </w:p>
        </w:tc>
        <w:tc>
          <w:tcPr>
            <w:tcW w:w="2160" w:type="dxa"/>
            <w:gridSpan w:val="4"/>
            <w:shd w:val="clear" w:color="auto" w:fill="D3DFEE"/>
          </w:tcPr>
          <w:p w:rsidR="00FF0763" w:rsidRPr="00F32776" w:rsidRDefault="00FF0763" w:rsidP="00614F67">
            <w:pPr>
              <w:spacing w:after="0"/>
              <w:rPr>
                <w:rFonts w:ascii="Calibri" w:eastAsia="Calibri" w:hAnsi="Calibri" w:cs="Calibri"/>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18</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2</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19</w:t>
            </w:r>
          </w:p>
        </w:tc>
        <w:tc>
          <w:tcPr>
            <w:tcW w:w="2520" w:type="dxa"/>
            <w:gridSpan w:val="2"/>
            <w:shd w:val="clear" w:color="auto" w:fill="D3DFEE"/>
          </w:tcPr>
          <w:p w:rsidR="00FF0763" w:rsidRPr="00F32776" w:rsidRDefault="00FF0763" w:rsidP="00614F67">
            <w:pPr>
              <w:spacing w:after="0" w:line="240" w:lineRule="auto"/>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3</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20</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4</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21</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5</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22</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6</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23</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
                <w:bCs/>
                <w:color w:val="365F91"/>
              </w:rPr>
            </w:pPr>
            <w:r w:rsidRPr="00F32776">
              <w:rPr>
                <w:rFonts w:ascii="Calibri" w:eastAsia="Calibri" w:hAnsi="Calibri" w:cs="Calibri"/>
                <w:bCs/>
                <w:color w:val="365F91"/>
              </w:rPr>
              <w:t>CS SSF 7</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24</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3420" w:type="dxa"/>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CS SSF 8</w:t>
            </w:r>
          </w:p>
        </w:tc>
        <w:tc>
          <w:tcPr>
            <w:tcW w:w="2160" w:type="dxa"/>
            <w:gridSpan w:val="4"/>
            <w:shd w:val="clear" w:color="auto" w:fill="D3DFEE"/>
          </w:tcPr>
          <w:p w:rsidR="00FF0763" w:rsidRPr="00F32776" w:rsidRDefault="00FF0763" w:rsidP="00614F67">
            <w:pPr>
              <w:spacing w:after="0"/>
              <w:rPr>
                <w:rFonts w:ascii="Calibri" w:eastAsia="Calibri" w:hAnsi="Calibri" w:cs="Times New Roman"/>
                <w:color w:val="365F91"/>
              </w:rPr>
            </w:pPr>
          </w:p>
        </w:tc>
        <w:tc>
          <w:tcPr>
            <w:tcW w:w="2880" w:type="dxa"/>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CS SSF 25</w:t>
            </w:r>
          </w:p>
        </w:tc>
        <w:tc>
          <w:tcPr>
            <w:tcW w:w="2520" w:type="dxa"/>
            <w:gridSpan w:val="2"/>
            <w:shd w:val="clear" w:color="auto" w:fill="D3DFEE"/>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988</w:t>
            </w:r>
          </w:p>
        </w:tc>
      </w:tr>
      <w:tr w:rsidR="00FF0763" w:rsidRPr="00F32776" w:rsidTr="00614F67">
        <w:tc>
          <w:tcPr>
            <w:tcW w:w="10980" w:type="dxa"/>
            <w:gridSpan w:val="8"/>
            <w:shd w:val="clear" w:color="auto" w:fill="auto"/>
          </w:tcPr>
          <w:p w:rsidR="00FF0763" w:rsidRPr="00F32776" w:rsidRDefault="00FF0763" w:rsidP="00614F67">
            <w:pPr>
              <w:spacing w:after="0"/>
              <w:jc w:val="center"/>
              <w:rPr>
                <w:rFonts w:ascii="Calibri" w:eastAsia="Calibri" w:hAnsi="Calibri" w:cs="Calibri"/>
                <w:b/>
                <w:bCs/>
                <w:color w:val="365F91"/>
                <w:sz w:val="28"/>
                <w:szCs w:val="28"/>
              </w:rPr>
            </w:pPr>
            <w:r w:rsidRPr="00F32776">
              <w:rPr>
                <w:rFonts w:ascii="Calibri" w:eastAsia="Calibri" w:hAnsi="Calibri" w:cs="Calibri"/>
                <w:b/>
                <w:bCs/>
                <w:color w:val="365F91"/>
                <w:sz w:val="28"/>
                <w:szCs w:val="28"/>
              </w:rPr>
              <w:t>Treatment</w:t>
            </w:r>
          </w:p>
        </w:tc>
      </w:tr>
      <w:tr w:rsidR="00FF0763" w:rsidRPr="00F32776" w:rsidTr="00614F67">
        <w:trPr>
          <w:trHeight w:val="70"/>
        </w:trPr>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Diagnostic Staging Procedure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jc w:val="center"/>
              <w:rPr>
                <w:rFonts w:ascii="Calibri" w:eastAsia="Calibri" w:hAnsi="Calibri" w:cs="Calibri"/>
                <w:color w:val="365F91"/>
              </w:rPr>
            </w:pP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jc w:val="center"/>
              <w:rPr>
                <w:rFonts w:ascii="Calibri" w:eastAsia="Calibri" w:hAnsi="Calibri" w:cs="Calibri"/>
                <w:b/>
                <w:bCs/>
                <w:color w:val="365F91"/>
              </w:rPr>
            </w:pPr>
            <w:r w:rsidRPr="00F32776">
              <w:rPr>
                <w:rFonts w:ascii="Calibri" w:eastAsia="Calibri" w:hAnsi="Calibri" w:cs="Calibri"/>
                <w:b/>
                <w:bCs/>
                <w:color w:val="365F91"/>
              </w:rPr>
              <w:t>Surgery Codes</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jc w:val="center"/>
              <w:rPr>
                <w:rFonts w:ascii="Calibri" w:eastAsia="Calibri" w:hAnsi="Calibri" w:cs="Calibri"/>
                <w:b/>
                <w:color w:val="365F91"/>
              </w:rPr>
            </w:pPr>
            <w:r w:rsidRPr="00F32776">
              <w:rPr>
                <w:rFonts w:ascii="Calibri" w:eastAsia="Calibri" w:hAnsi="Calibri" w:cs="Calibri"/>
                <w:b/>
                <w:color w:val="365F91"/>
              </w:rPr>
              <w:t>Radiation Codes</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Surgical Procedure of Primary Site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Radiation Treatment Volume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bookmarkStart w:id="0" w:name="_GoBack"/>
            <w:bookmarkEnd w:id="0"/>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Scope of Regional Lymph Node Surgery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Regional Treatment Modality</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Surgical Procedure/ Other Site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Regional Dose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jc w:val="center"/>
              <w:rPr>
                <w:rFonts w:ascii="Calibri" w:eastAsia="Calibri" w:hAnsi="Calibri" w:cs="Calibri"/>
                <w:bCs/>
                <w:color w:val="365F91"/>
              </w:rPr>
            </w:pPr>
            <w:r w:rsidRPr="00F32776">
              <w:rPr>
                <w:rFonts w:ascii="Calibri" w:eastAsia="Calibri" w:hAnsi="Calibri" w:cs="Calibri"/>
                <w:b/>
                <w:bCs/>
                <w:color w:val="365F91"/>
              </w:rPr>
              <w:t>Systemic Therapy Codes</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Boost Treatment Modality</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Chemotherapy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Boost Dose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Hormone 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Number of Treatments to Volume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Immunotherapy</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Reason No Radiation</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F32776"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Hematologic Transplant/Endocrine Procedure</w:t>
            </w:r>
          </w:p>
        </w:tc>
        <w:tc>
          <w:tcPr>
            <w:tcW w:w="990" w:type="dxa"/>
            <w:shd w:val="clear" w:color="auto" w:fill="D3DFEE"/>
          </w:tcPr>
          <w:p w:rsidR="00FF0763" w:rsidRPr="00F32776"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F32776" w:rsidRDefault="00FF0763" w:rsidP="00614F67">
            <w:pPr>
              <w:spacing w:after="0"/>
              <w:rPr>
                <w:rFonts w:ascii="Calibri" w:eastAsia="Calibri" w:hAnsi="Calibri" w:cs="Calibri"/>
                <w:color w:val="365F91"/>
              </w:rPr>
            </w:pPr>
            <w:r w:rsidRPr="00F32776">
              <w:rPr>
                <w:rFonts w:ascii="Calibri" w:eastAsia="Calibri" w:hAnsi="Calibri" w:cs="Calibri"/>
                <w:color w:val="365F91"/>
              </w:rPr>
              <w:t>Radiation/Surgery Sequence</w:t>
            </w:r>
          </w:p>
        </w:tc>
        <w:tc>
          <w:tcPr>
            <w:tcW w:w="2160" w:type="dxa"/>
            <w:shd w:val="clear" w:color="auto" w:fill="D3DFEE"/>
          </w:tcPr>
          <w:p w:rsidR="00FF0763" w:rsidRPr="00F32776" w:rsidRDefault="00FF0763" w:rsidP="00614F67">
            <w:pPr>
              <w:spacing w:after="0"/>
              <w:rPr>
                <w:rFonts w:ascii="Calibri" w:eastAsia="Calibri" w:hAnsi="Calibri" w:cs="Calibri"/>
                <w:color w:val="365F91"/>
              </w:rPr>
            </w:pPr>
          </w:p>
        </w:tc>
      </w:tr>
      <w:tr w:rsidR="00FF0763" w:rsidRPr="00706B65" w:rsidTr="00614F67">
        <w:tc>
          <w:tcPr>
            <w:tcW w:w="4320" w:type="dxa"/>
            <w:gridSpan w:val="2"/>
            <w:shd w:val="clear" w:color="auto" w:fill="auto"/>
          </w:tcPr>
          <w:p w:rsidR="00FF0763" w:rsidRPr="00F32776" w:rsidRDefault="00FF0763" w:rsidP="00614F67">
            <w:pPr>
              <w:spacing w:after="0"/>
              <w:rPr>
                <w:rFonts w:ascii="Calibri" w:eastAsia="Calibri" w:hAnsi="Calibri" w:cs="Calibri"/>
                <w:bCs/>
                <w:color w:val="365F91"/>
              </w:rPr>
            </w:pPr>
            <w:r w:rsidRPr="00F32776">
              <w:rPr>
                <w:rFonts w:ascii="Calibri" w:eastAsia="Calibri" w:hAnsi="Calibri" w:cs="Calibri"/>
                <w:bCs/>
                <w:color w:val="365F91"/>
              </w:rPr>
              <w:t>Systemic/Surgery Sequence</w:t>
            </w:r>
          </w:p>
        </w:tc>
        <w:tc>
          <w:tcPr>
            <w:tcW w:w="990" w:type="dxa"/>
            <w:shd w:val="clear" w:color="auto" w:fill="D3DFEE"/>
          </w:tcPr>
          <w:p w:rsidR="00FF0763" w:rsidRPr="00706B65" w:rsidRDefault="00FF0763" w:rsidP="00614F67">
            <w:pPr>
              <w:spacing w:after="0"/>
              <w:rPr>
                <w:rFonts w:ascii="Calibri" w:eastAsia="Calibri" w:hAnsi="Calibri" w:cs="Calibri"/>
                <w:color w:val="365F91"/>
              </w:rPr>
            </w:pPr>
          </w:p>
        </w:tc>
        <w:tc>
          <w:tcPr>
            <w:tcW w:w="3510" w:type="dxa"/>
            <w:gridSpan w:val="4"/>
            <w:shd w:val="clear" w:color="auto" w:fill="auto"/>
          </w:tcPr>
          <w:p w:rsidR="00FF0763" w:rsidRPr="00706B65" w:rsidRDefault="00FF0763" w:rsidP="00614F67">
            <w:pPr>
              <w:spacing w:after="0"/>
              <w:rPr>
                <w:rFonts w:ascii="Calibri" w:eastAsia="Calibri" w:hAnsi="Calibri" w:cs="Calibri"/>
                <w:color w:val="365F91"/>
              </w:rPr>
            </w:pPr>
          </w:p>
        </w:tc>
        <w:tc>
          <w:tcPr>
            <w:tcW w:w="2160" w:type="dxa"/>
            <w:shd w:val="clear" w:color="auto" w:fill="D3DFEE"/>
          </w:tcPr>
          <w:p w:rsidR="00FF0763" w:rsidRPr="00706B65" w:rsidRDefault="00FF0763" w:rsidP="00614F67">
            <w:pPr>
              <w:spacing w:after="0"/>
              <w:rPr>
                <w:rFonts w:ascii="Calibri" w:eastAsia="Calibri" w:hAnsi="Calibri" w:cs="Calibri"/>
                <w:color w:val="365F91"/>
              </w:rPr>
            </w:pPr>
          </w:p>
        </w:tc>
      </w:tr>
    </w:tbl>
    <w:p w:rsidR="00FF0763" w:rsidRPr="00FF0763" w:rsidRDefault="00FF0763" w:rsidP="00FF0763">
      <w:pPr>
        <w:rPr>
          <w:b/>
          <w:sz w:val="24"/>
          <w:szCs w:val="24"/>
        </w:rPr>
      </w:pPr>
    </w:p>
    <w:sectPr w:rsidR="00FF0763" w:rsidRPr="00FF0763" w:rsidSect="006656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25C" w:rsidRDefault="0014225C" w:rsidP="00DA5DBA">
      <w:pPr>
        <w:spacing w:after="0" w:line="240" w:lineRule="auto"/>
      </w:pPr>
      <w:r>
        <w:separator/>
      </w:r>
    </w:p>
  </w:endnote>
  <w:endnote w:type="continuationSeparator" w:id="0">
    <w:p w:rsidR="0014225C" w:rsidRDefault="0014225C" w:rsidP="00DA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25C" w:rsidRDefault="0014225C" w:rsidP="00DA5DBA">
      <w:pPr>
        <w:spacing w:after="0" w:line="240" w:lineRule="auto"/>
      </w:pPr>
      <w:r>
        <w:separator/>
      </w:r>
    </w:p>
  </w:footnote>
  <w:footnote w:type="continuationSeparator" w:id="0">
    <w:p w:rsidR="0014225C" w:rsidRDefault="0014225C" w:rsidP="00DA5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121" w:rsidRPr="000E7227" w:rsidRDefault="00D00121" w:rsidP="000E7227">
    <w:pPr>
      <w:spacing w:after="0"/>
      <w:jc w:val="center"/>
      <w:rPr>
        <w:rFonts w:asciiTheme="majorHAnsi" w:hAnsiTheme="majorHAnsi"/>
        <w:sz w:val="28"/>
      </w:rPr>
    </w:pPr>
    <w:r w:rsidRPr="000E594F">
      <w:rPr>
        <w:rFonts w:asciiTheme="majorHAnsi" w:hAnsiTheme="majorHAnsi"/>
        <w:sz w:val="28"/>
      </w:rPr>
      <w:t>Central Nervous System Case Scenarios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4990"/>
    <w:multiLevelType w:val="hybridMultilevel"/>
    <w:tmpl w:val="CE76FC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D4DAA"/>
    <w:multiLevelType w:val="hybridMultilevel"/>
    <w:tmpl w:val="983CD6B6"/>
    <w:lvl w:ilvl="0" w:tplc="8158B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0642F7"/>
    <w:multiLevelType w:val="hybridMultilevel"/>
    <w:tmpl w:val="1F288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7C56DB"/>
    <w:multiLevelType w:val="hybridMultilevel"/>
    <w:tmpl w:val="40FEA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2A4F10"/>
    <w:multiLevelType w:val="hybridMultilevel"/>
    <w:tmpl w:val="1F288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7A443D"/>
    <w:multiLevelType w:val="hybridMultilevel"/>
    <w:tmpl w:val="11703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781213"/>
    <w:multiLevelType w:val="hybridMultilevel"/>
    <w:tmpl w:val="2DA8F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A0FC3"/>
    <w:multiLevelType w:val="hybridMultilevel"/>
    <w:tmpl w:val="BD923F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946F2F"/>
    <w:multiLevelType w:val="hybridMultilevel"/>
    <w:tmpl w:val="CF9E7E66"/>
    <w:lvl w:ilvl="0" w:tplc="236C35E4">
      <w:start w:val="1"/>
      <w:numFmt w:val="upperLetter"/>
      <w:lvlText w:val="%1)"/>
      <w:lvlJc w:val="left"/>
      <w:pPr>
        <w:ind w:left="720" w:hanging="360"/>
      </w:pPr>
      <w:rPr>
        <w:rFonts w:asciiTheme="minorHAnsi" w:hAnsiTheme="minorHAnsi" w:cs="Courier New"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3060A"/>
    <w:multiLevelType w:val="hybridMultilevel"/>
    <w:tmpl w:val="CBD8D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9"/>
  </w:num>
  <w:num w:numId="5">
    <w:abstractNumId w:val="7"/>
  </w:num>
  <w:num w:numId="6">
    <w:abstractNumId w:val="5"/>
  </w:num>
  <w:num w:numId="7">
    <w:abstractNumId w:val="4"/>
  </w:num>
  <w:num w:numId="8">
    <w:abstractNumId w:val="2"/>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2E"/>
    <w:rsid w:val="000140CE"/>
    <w:rsid w:val="000226A5"/>
    <w:rsid w:val="00035858"/>
    <w:rsid w:val="00041079"/>
    <w:rsid w:val="0007516E"/>
    <w:rsid w:val="000C5AF3"/>
    <w:rsid w:val="000E594F"/>
    <w:rsid w:val="000E7227"/>
    <w:rsid w:val="000F0C4F"/>
    <w:rsid w:val="00131CC7"/>
    <w:rsid w:val="0014225C"/>
    <w:rsid w:val="001B32CB"/>
    <w:rsid w:val="001C57BE"/>
    <w:rsid w:val="002263C2"/>
    <w:rsid w:val="00230EF4"/>
    <w:rsid w:val="002377F5"/>
    <w:rsid w:val="00241386"/>
    <w:rsid w:val="002877C3"/>
    <w:rsid w:val="002E173D"/>
    <w:rsid w:val="00337433"/>
    <w:rsid w:val="0034263C"/>
    <w:rsid w:val="003C3963"/>
    <w:rsid w:val="003D29FC"/>
    <w:rsid w:val="003D3C5B"/>
    <w:rsid w:val="003D476F"/>
    <w:rsid w:val="003D4CD4"/>
    <w:rsid w:val="00400154"/>
    <w:rsid w:val="00404199"/>
    <w:rsid w:val="004069C1"/>
    <w:rsid w:val="00411088"/>
    <w:rsid w:val="004432D1"/>
    <w:rsid w:val="00463D60"/>
    <w:rsid w:val="0046422E"/>
    <w:rsid w:val="00464A77"/>
    <w:rsid w:val="00492C97"/>
    <w:rsid w:val="004A092F"/>
    <w:rsid w:val="004A63E7"/>
    <w:rsid w:val="004A665C"/>
    <w:rsid w:val="004C3145"/>
    <w:rsid w:val="004C40C6"/>
    <w:rsid w:val="004D777A"/>
    <w:rsid w:val="004E5DDC"/>
    <w:rsid w:val="005018E3"/>
    <w:rsid w:val="00505470"/>
    <w:rsid w:val="005232A7"/>
    <w:rsid w:val="00524B8B"/>
    <w:rsid w:val="00557CF7"/>
    <w:rsid w:val="005613B2"/>
    <w:rsid w:val="00575647"/>
    <w:rsid w:val="00577F71"/>
    <w:rsid w:val="005F252B"/>
    <w:rsid w:val="00604C73"/>
    <w:rsid w:val="00614F67"/>
    <w:rsid w:val="00652F2E"/>
    <w:rsid w:val="00665678"/>
    <w:rsid w:val="00681CD4"/>
    <w:rsid w:val="00684669"/>
    <w:rsid w:val="006A5205"/>
    <w:rsid w:val="006E63C3"/>
    <w:rsid w:val="00704169"/>
    <w:rsid w:val="00717011"/>
    <w:rsid w:val="0073341D"/>
    <w:rsid w:val="00747706"/>
    <w:rsid w:val="00766EAA"/>
    <w:rsid w:val="00772E2D"/>
    <w:rsid w:val="00785502"/>
    <w:rsid w:val="007B79E9"/>
    <w:rsid w:val="007D05F3"/>
    <w:rsid w:val="007E06F3"/>
    <w:rsid w:val="007F4D2D"/>
    <w:rsid w:val="00801660"/>
    <w:rsid w:val="00801E39"/>
    <w:rsid w:val="00806835"/>
    <w:rsid w:val="00810943"/>
    <w:rsid w:val="00815D45"/>
    <w:rsid w:val="00844FA0"/>
    <w:rsid w:val="00854866"/>
    <w:rsid w:val="008665AC"/>
    <w:rsid w:val="0089367A"/>
    <w:rsid w:val="00896375"/>
    <w:rsid w:val="008C0B39"/>
    <w:rsid w:val="008C1FC0"/>
    <w:rsid w:val="009019EF"/>
    <w:rsid w:val="009033CA"/>
    <w:rsid w:val="009126A0"/>
    <w:rsid w:val="009142D2"/>
    <w:rsid w:val="009531BE"/>
    <w:rsid w:val="009555FB"/>
    <w:rsid w:val="0095761E"/>
    <w:rsid w:val="009647AA"/>
    <w:rsid w:val="0098647D"/>
    <w:rsid w:val="00991655"/>
    <w:rsid w:val="009C0C49"/>
    <w:rsid w:val="009C4F58"/>
    <w:rsid w:val="009F6F16"/>
    <w:rsid w:val="00A1611B"/>
    <w:rsid w:val="00A410CB"/>
    <w:rsid w:val="00A434A9"/>
    <w:rsid w:val="00A90049"/>
    <w:rsid w:val="00AA11EC"/>
    <w:rsid w:val="00AA2985"/>
    <w:rsid w:val="00AC6C56"/>
    <w:rsid w:val="00AF06DF"/>
    <w:rsid w:val="00B0714D"/>
    <w:rsid w:val="00B322EE"/>
    <w:rsid w:val="00B32B27"/>
    <w:rsid w:val="00B56CAF"/>
    <w:rsid w:val="00B70178"/>
    <w:rsid w:val="00BB47F9"/>
    <w:rsid w:val="00BD2FF9"/>
    <w:rsid w:val="00BE3F54"/>
    <w:rsid w:val="00BF189E"/>
    <w:rsid w:val="00C441AD"/>
    <w:rsid w:val="00C4708A"/>
    <w:rsid w:val="00C55860"/>
    <w:rsid w:val="00C73C95"/>
    <w:rsid w:val="00C86722"/>
    <w:rsid w:val="00C917D7"/>
    <w:rsid w:val="00C920C6"/>
    <w:rsid w:val="00CA58D4"/>
    <w:rsid w:val="00CD6499"/>
    <w:rsid w:val="00CD738D"/>
    <w:rsid w:val="00CE3E9C"/>
    <w:rsid w:val="00D00121"/>
    <w:rsid w:val="00D306BC"/>
    <w:rsid w:val="00D363A2"/>
    <w:rsid w:val="00D44DD1"/>
    <w:rsid w:val="00D556A3"/>
    <w:rsid w:val="00D70548"/>
    <w:rsid w:val="00D90DC3"/>
    <w:rsid w:val="00D95F0A"/>
    <w:rsid w:val="00DA2FBD"/>
    <w:rsid w:val="00DA5DBA"/>
    <w:rsid w:val="00DE2D03"/>
    <w:rsid w:val="00E140D0"/>
    <w:rsid w:val="00E32C8E"/>
    <w:rsid w:val="00E50CEE"/>
    <w:rsid w:val="00E5112E"/>
    <w:rsid w:val="00E772D0"/>
    <w:rsid w:val="00E9028F"/>
    <w:rsid w:val="00E90E9B"/>
    <w:rsid w:val="00EA2517"/>
    <w:rsid w:val="00EB106F"/>
    <w:rsid w:val="00EB18DC"/>
    <w:rsid w:val="00EB6D32"/>
    <w:rsid w:val="00EE5E7B"/>
    <w:rsid w:val="00EF150D"/>
    <w:rsid w:val="00EF24F7"/>
    <w:rsid w:val="00EF76C2"/>
    <w:rsid w:val="00F14483"/>
    <w:rsid w:val="00F22BF5"/>
    <w:rsid w:val="00F242F9"/>
    <w:rsid w:val="00F30012"/>
    <w:rsid w:val="00F32776"/>
    <w:rsid w:val="00F44CBD"/>
    <w:rsid w:val="00F5619B"/>
    <w:rsid w:val="00F851A1"/>
    <w:rsid w:val="00FA2936"/>
    <w:rsid w:val="00FB500D"/>
    <w:rsid w:val="00FD0268"/>
    <w:rsid w:val="00FF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E30EC-0A7A-4C6B-85BF-909D6DDB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4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77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58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D2FF9"/>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rsid w:val="00801660"/>
    <w:pPr>
      <w:tabs>
        <w:tab w:val="center" w:pos="4320"/>
        <w:tab w:val="right" w:pos="8640"/>
      </w:tabs>
      <w:autoSpaceDE w:val="0"/>
      <w:autoSpaceDN w:val="0"/>
      <w:adjustRightInd w:val="0"/>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801660"/>
    <w:rPr>
      <w:rFonts w:ascii="Times New Roman" w:hAnsi="Times New Roman" w:cs="Times New Roman"/>
      <w:sz w:val="24"/>
      <w:szCs w:val="24"/>
    </w:rPr>
  </w:style>
  <w:style w:type="character" w:customStyle="1" w:styleId="Heading1Char">
    <w:name w:val="Heading 1 Char"/>
    <w:basedOn w:val="DefaultParagraphFont"/>
    <w:link w:val="Heading1"/>
    <w:uiPriority w:val="9"/>
    <w:rsid w:val="00464A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77C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8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CD4"/>
    <w:rPr>
      <w:rFonts w:ascii="Tahoma" w:hAnsi="Tahoma" w:cs="Tahoma"/>
      <w:sz w:val="16"/>
      <w:szCs w:val="16"/>
    </w:rPr>
  </w:style>
  <w:style w:type="character" w:styleId="CommentReference">
    <w:name w:val="annotation reference"/>
    <w:basedOn w:val="DefaultParagraphFont"/>
    <w:uiPriority w:val="99"/>
    <w:semiHidden/>
    <w:unhideWhenUsed/>
    <w:rsid w:val="009C4F58"/>
    <w:rPr>
      <w:sz w:val="16"/>
      <w:szCs w:val="16"/>
    </w:rPr>
  </w:style>
  <w:style w:type="paragraph" w:styleId="CommentText">
    <w:name w:val="annotation text"/>
    <w:basedOn w:val="Normal"/>
    <w:link w:val="CommentTextChar"/>
    <w:uiPriority w:val="99"/>
    <w:semiHidden/>
    <w:unhideWhenUsed/>
    <w:rsid w:val="009C4F58"/>
    <w:pPr>
      <w:spacing w:line="240" w:lineRule="auto"/>
    </w:pPr>
    <w:rPr>
      <w:sz w:val="20"/>
      <w:szCs w:val="20"/>
    </w:rPr>
  </w:style>
  <w:style w:type="character" w:customStyle="1" w:styleId="CommentTextChar">
    <w:name w:val="Comment Text Char"/>
    <w:basedOn w:val="DefaultParagraphFont"/>
    <w:link w:val="CommentText"/>
    <w:uiPriority w:val="99"/>
    <w:semiHidden/>
    <w:rsid w:val="009C4F58"/>
    <w:rPr>
      <w:sz w:val="20"/>
      <w:szCs w:val="20"/>
    </w:rPr>
  </w:style>
  <w:style w:type="paragraph" w:styleId="CommentSubject">
    <w:name w:val="annotation subject"/>
    <w:basedOn w:val="CommentText"/>
    <w:next w:val="CommentText"/>
    <w:link w:val="CommentSubjectChar"/>
    <w:uiPriority w:val="99"/>
    <w:semiHidden/>
    <w:unhideWhenUsed/>
    <w:rsid w:val="009C4F58"/>
    <w:rPr>
      <w:b/>
      <w:bCs/>
    </w:rPr>
  </w:style>
  <w:style w:type="character" w:customStyle="1" w:styleId="CommentSubjectChar">
    <w:name w:val="Comment Subject Char"/>
    <w:basedOn w:val="CommentTextChar"/>
    <w:link w:val="CommentSubject"/>
    <w:uiPriority w:val="99"/>
    <w:semiHidden/>
    <w:rsid w:val="009C4F58"/>
    <w:rPr>
      <w:b/>
      <w:bCs/>
      <w:sz w:val="20"/>
      <w:szCs w:val="20"/>
    </w:rPr>
  </w:style>
  <w:style w:type="paragraph" w:styleId="Footer">
    <w:name w:val="footer"/>
    <w:basedOn w:val="Normal"/>
    <w:link w:val="FooterChar"/>
    <w:uiPriority w:val="99"/>
    <w:unhideWhenUsed/>
    <w:rsid w:val="00DA5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DBA"/>
  </w:style>
  <w:style w:type="paragraph" w:styleId="ListParagraph">
    <w:name w:val="List Paragraph"/>
    <w:basedOn w:val="Normal"/>
    <w:uiPriority w:val="34"/>
    <w:qFormat/>
    <w:rsid w:val="004069C1"/>
    <w:pPr>
      <w:ind w:left="720"/>
      <w:contextualSpacing/>
    </w:pPr>
  </w:style>
  <w:style w:type="table" w:styleId="TableGrid">
    <w:name w:val="Table Grid"/>
    <w:basedOn w:val="TableNormal"/>
    <w:uiPriority w:val="59"/>
    <w:rsid w:val="00463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5586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A4AF-873B-4A4A-B566-5144AA29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4362</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St. John's Hospital</Company>
  <LinksUpToDate>false</LinksUpToDate>
  <CharactersWithSpaces>29168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morgan.betsinger</dc:creator>
  <cp:lastModifiedBy>Jim Hofferkamp</cp:lastModifiedBy>
  <cp:revision>2</cp:revision>
  <dcterms:created xsi:type="dcterms:W3CDTF">2015-08-14T17:41:00Z</dcterms:created>
  <dcterms:modified xsi:type="dcterms:W3CDTF">2015-08-14T17:41:00Z</dcterms:modified>
</cp:coreProperties>
</file>