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9AF" w:rsidRDefault="005C058F" w:rsidP="000838FF">
      <w:pPr>
        <w:pStyle w:val="Heading1"/>
        <w:jc w:val="center"/>
      </w:pPr>
      <w:r>
        <w:t xml:space="preserve">CNS </w:t>
      </w:r>
      <w:r w:rsidR="000838FF">
        <w:t>Take Home Quiz</w:t>
      </w:r>
    </w:p>
    <w:p w:rsidR="000838FF" w:rsidRPr="000838FF" w:rsidRDefault="000838FF" w:rsidP="000838FF">
      <w:pPr>
        <w:jc w:val="center"/>
      </w:pPr>
      <w:r>
        <w:t>Please use your 2007 MP/H manual to complete to following case exercises.</w:t>
      </w:r>
    </w:p>
    <w:p w:rsidR="00C84E94" w:rsidRDefault="00C84E94" w:rsidP="004D3B80">
      <w:pPr>
        <w:pStyle w:val="Heading2"/>
      </w:pPr>
      <w:bookmarkStart w:id="0" w:name="_Hlk488915433"/>
    </w:p>
    <w:p w:rsidR="005C058F" w:rsidRDefault="005C058F" w:rsidP="004D3B80">
      <w:pPr>
        <w:pStyle w:val="Heading2"/>
      </w:pPr>
      <w:r>
        <w:t>Case 1</w:t>
      </w:r>
    </w:p>
    <w:bookmarkEnd w:id="0"/>
    <w:p w:rsidR="005C058F" w:rsidRPr="005C058F" w:rsidRDefault="005C058F" w:rsidP="00453D4F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5C058F">
        <w:rPr>
          <w:sz w:val="24"/>
          <w:szCs w:val="24"/>
        </w:rPr>
        <w:t xml:space="preserve">Facility A:  </w:t>
      </w:r>
      <w:r w:rsidR="00BC36BB">
        <w:rPr>
          <w:sz w:val="24"/>
          <w:szCs w:val="24"/>
        </w:rPr>
        <w:t>8/31/16 MRI</w:t>
      </w:r>
      <w:r w:rsidRPr="005C058F">
        <w:rPr>
          <w:sz w:val="24"/>
          <w:szCs w:val="24"/>
        </w:rPr>
        <w:t xml:space="preserve"> spine </w:t>
      </w:r>
    </w:p>
    <w:p w:rsidR="005C058F" w:rsidRDefault="005C058F" w:rsidP="00453D4F">
      <w:pPr>
        <w:pStyle w:val="ListParagraph"/>
        <w:numPr>
          <w:ilvl w:val="1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Most likely a nerve sheath tumor Left of T5 &amp; 6 neural foraminal mass </w:t>
      </w:r>
    </w:p>
    <w:p w:rsidR="005C058F" w:rsidRDefault="005C058F" w:rsidP="00453D4F">
      <w:pPr>
        <w:pStyle w:val="ListParagraph"/>
        <w:numPr>
          <w:ilvl w:val="1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Most likely additional nerve sheath tumor 20 MM anterolateral aspect of T6 vertebral body</w:t>
      </w:r>
    </w:p>
    <w:p w:rsidR="005C058F" w:rsidRDefault="005C058F" w:rsidP="00453D4F">
      <w:pPr>
        <w:pStyle w:val="ListParagraph"/>
        <w:numPr>
          <w:ilvl w:val="1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Likely nerve sheath tumor T4 neural foramen</w:t>
      </w:r>
    </w:p>
    <w:p w:rsidR="005C058F" w:rsidRPr="0051153F" w:rsidRDefault="005C058F" w:rsidP="0051153F">
      <w:pPr>
        <w:ind w:left="720" w:firstLine="360"/>
        <w:rPr>
          <w:sz w:val="24"/>
          <w:szCs w:val="24"/>
        </w:rPr>
      </w:pPr>
      <w:r w:rsidRPr="0051153F">
        <w:rPr>
          <w:sz w:val="24"/>
          <w:szCs w:val="24"/>
        </w:rPr>
        <w:t xml:space="preserve">Impression: Thoracic schwannoma with myelopathy </w:t>
      </w:r>
    </w:p>
    <w:p w:rsidR="00B22FC3" w:rsidRDefault="00B22FC3" w:rsidP="00453D4F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Facility B</w:t>
      </w:r>
    </w:p>
    <w:p w:rsidR="00B22FC3" w:rsidRDefault="00113A0D" w:rsidP="0051153F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10/1/16 CT Thoracic s</w:t>
      </w:r>
      <w:r w:rsidR="00C14667" w:rsidRPr="00C14667">
        <w:rPr>
          <w:sz w:val="24"/>
          <w:szCs w:val="24"/>
        </w:rPr>
        <w:t>pine: Intradural and extradural neurogenic tumor at the T5-6 level on the left corresponds with outside MRI of 8/31/16</w:t>
      </w:r>
    </w:p>
    <w:p w:rsidR="00C14667" w:rsidRDefault="00C14667" w:rsidP="0051153F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C14667">
        <w:rPr>
          <w:sz w:val="24"/>
          <w:szCs w:val="24"/>
        </w:rPr>
        <w:t>10/2/16 MR Brain: Impression: Left fifth nerve and cochlear schwannoma consistent with neurofibromatosis type II.</w:t>
      </w:r>
    </w:p>
    <w:p w:rsidR="00C14667" w:rsidRDefault="00C14667" w:rsidP="0051153F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C14667">
        <w:rPr>
          <w:sz w:val="24"/>
          <w:szCs w:val="24"/>
        </w:rPr>
        <w:t>10/2/16 MR CT Lumbar Spine Impression: Multiple neurogenic tumors</w:t>
      </w:r>
      <w:r>
        <w:rPr>
          <w:sz w:val="24"/>
          <w:szCs w:val="24"/>
        </w:rPr>
        <w:t xml:space="preserve">. </w:t>
      </w:r>
      <w:r w:rsidRPr="00C14667">
        <w:rPr>
          <w:sz w:val="24"/>
          <w:szCs w:val="24"/>
        </w:rPr>
        <w:t>Only lesion likely to be symptomatic is at T5-T6 having both intradural and extradural components and compressing the cord</w:t>
      </w:r>
      <w:r>
        <w:rPr>
          <w:sz w:val="24"/>
          <w:szCs w:val="24"/>
        </w:rPr>
        <w:t xml:space="preserve">. </w:t>
      </w:r>
      <w:r w:rsidRPr="00C14667">
        <w:rPr>
          <w:sz w:val="24"/>
          <w:szCs w:val="24"/>
        </w:rPr>
        <w:t>The appearanc</w:t>
      </w:r>
      <w:r>
        <w:rPr>
          <w:sz w:val="24"/>
          <w:szCs w:val="24"/>
        </w:rPr>
        <w:t xml:space="preserve">e is consistent with schwannoma. </w:t>
      </w:r>
      <w:r w:rsidRPr="00C14667">
        <w:rPr>
          <w:sz w:val="24"/>
          <w:szCs w:val="24"/>
        </w:rPr>
        <w:t>Multiple tiny enhancing intradural nodules in the lumbar spinal canal extending from T12-L1 to the level of L4-L5 interspace</w:t>
      </w:r>
      <w:r w:rsidR="00B544E9">
        <w:rPr>
          <w:sz w:val="24"/>
          <w:szCs w:val="24"/>
        </w:rPr>
        <w:t xml:space="preserve"> </w:t>
      </w:r>
      <w:r w:rsidR="00B544E9" w:rsidRPr="00B544E9">
        <w:rPr>
          <w:sz w:val="24"/>
          <w:szCs w:val="24"/>
        </w:rPr>
        <w:t>most likely secondary to neurogenic tumors</w:t>
      </w:r>
    </w:p>
    <w:p w:rsidR="00B544E9" w:rsidRPr="0051153F" w:rsidRDefault="00B544E9" w:rsidP="0051153F">
      <w:pPr>
        <w:ind w:firstLine="360"/>
        <w:rPr>
          <w:sz w:val="24"/>
          <w:szCs w:val="24"/>
        </w:rPr>
      </w:pPr>
      <w:r w:rsidRPr="0051153F">
        <w:rPr>
          <w:sz w:val="24"/>
          <w:szCs w:val="24"/>
        </w:rPr>
        <w:t xml:space="preserve">Treatment </w:t>
      </w:r>
    </w:p>
    <w:p w:rsidR="00B544E9" w:rsidRPr="0051153F" w:rsidRDefault="00B544E9" w:rsidP="0051153F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51153F">
        <w:rPr>
          <w:sz w:val="24"/>
          <w:szCs w:val="24"/>
        </w:rPr>
        <w:t>Watchful waiting for left cochlear schwannoma and left trigeminal schwannoma</w:t>
      </w:r>
    </w:p>
    <w:p w:rsidR="00B544E9" w:rsidRPr="0051153F" w:rsidRDefault="00B544E9" w:rsidP="0051153F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51153F">
        <w:rPr>
          <w:sz w:val="24"/>
          <w:szCs w:val="24"/>
        </w:rPr>
        <w:t>Surgical resection of T5 lesion</w:t>
      </w:r>
    </w:p>
    <w:p w:rsidR="00B544E9" w:rsidRPr="0051153F" w:rsidRDefault="00B544E9" w:rsidP="0051153F">
      <w:pPr>
        <w:ind w:firstLine="360"/>
        <w:rPr>
          <w:sz w:val="24"/>
          <w:szCs w:val="24"/>
        </w:rPr>
      </w:pPr>
      <w:r w:rsidRPr="0051153F">
        <w:rPr>
          <w:sz w:val="24"/>
          <w:szCs w:val="24"/>
        </w:rPr>
        <w:t>Pathology from T5 resection: Schwannoma</w:t>
      </w:r>
    </w:p>
    <w:p w:rsidR="00B544E9" w:rsidRDefault="00B544E9" w:rsidP="00B544E9">
      <w:pPr>
        <w:rPr>
          <w:sz w:val="24"/>
          <w:szCs w:val="24"/>
        </w:rPr>
      </w:pPr>
      <w:bookmarkStart w:id="1" w:name="_GoBack"/>
      <w:bookmarkEnd w:id="1"/>
    </w:p>
    <w:p w:rsidR="00C84E94" w:rsidRPr="00C84E94" w:rsidRDefault="00C84E94" w:rsidP="00C84E94">
      <w:pPr>
        <w:rPr>
          <w:b/>
          <w:sz w:val="24"/>
          <w:szCs w:val="24"/>
        </w:rPr>
      </w:pPr>
      <w:r w:rsidRPr="00C84E94">
        <w:rPr>
          <w:b/>
          <w:sz w:val="24"/>
          <w:szCs w:val="24"/>
        </w:rPr>
        <w:t>How many reportable primaries are present and what MP/H rule was used to determine this?</w:t>
      </w:r>
    </w:p>
    <w:p w:rsidR="00C84E94" w:rsidRPr="00C84E94" w:rsidRDefault="00C84E94" w:rsidP="00C84E94">
      <w:pPr>
        <w:rPr>
          <w:b/>
          <w:sz w:val="24"/>
          <w:szCs w:val="24"/>
        </w:rPr>
      </w:pPr>
    </w:p>
    <w:p w:rsidR="00B544E9" w:rsidRDefault="00C84E94" w:rsidP="00C84E94">
      <w:pPr>
        <w:rPr>
          <w:b/>
          <w:sz w:val="24"/>
          <w:szCs w:val="24"/>
        </w:rPr>
      </w:pPr>
      <w:r w:rsidRPr="00C84E94">
        <w:rPr>
          <w:b/>
          <w:sz w:val="24"/>
          <w:szCs w:val="24"/>
        </w:rPr>
        <w:t>What site/histology was assigned to each primary?</w:t>
      </w:r>
    </w:p>
    <w:p w:rsidR="00C84E94" w:rsidRDefault="00C84E94" w:rsidP="00C84E94">
      <w:pPr>
        <w:rPr>
          <w:b/>
          <w:sz w:val="24"/>
          <w:szCs w:val="24"/>
        </w:rPr>
      </w:pPr>
    </w:p>
    <w:p w:rsidR="00351B86" w:rsidRPr="00351B86" w:rsidRDefault="00351B86" w:rsidP="004D3B80">
      <w:pPr>
        <w:pStyle w:val="Heading2"/>
      </w:pPr>
      <w:r>
        <w:t>Case 2</w:t>
      </w:r>
    </w:p>
    <w:p w:rsidR="009227C7" w:rsidRDefault="00864F96" w:rsidP="002041EC">
      <w:pPr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 w:rsidR="002041EC" w:rsidRPr="002041EC">
        <w:rPr>
          <w:sz w:val="24"/>
          <w:szCs w:val="24"/>
        </w:rPr>
        <w:t xml:space="preserve">66 </w:t>
      </w:r>
      <w:r>
        <w:rPr>
          <w:sz w:val="24"/>
          <w:szCs w:val="24"/>
        </w:rPr>
        <w:t>year old white male presents with a</w:t>
      </w:r>
      <w:r w:rsidR="002041EC" w:rsidRPr="002041EC">
        <w:rPr>
          <w:sz w:val="24"/>
          <w:szCs w:val="24"/>
        </w:rPr>
        <w:t xml:space="preserve"> current d</w:t>
      </w:r>
      <w:r>
        <w:rPr>
          <w:sz w:val="24"/>
          <w:szCs w:val="24"/>
        </w:rPr>
        <w:t>iagnosis</w:t>
      </w:r>
      <w:r w:rsidR="002041EC" w:rsidRPr="002041EC">
        <w:rPr>
          <w:sz w:val="24"/>
          <w:szCs w:val="24"/>
        </w:rPr>
        <w:t xml:space="preserve"> of anaplastic meningioma </w:t>
      </w:r>
      <w:r w:rsidR="00EC2C97">
        <w:rPr>
          <w:sz w:val="24"/>
          <w:szCs w:val="24"/>
        </w:rPr>
        <w:t>post</w:t>
      </w:r>
      <w:r w:rsidR="002041EC" w:rsidRPr="002041EC">
        <w:rPr>
          <w:sz w:val="24"/>
          <w:szCs w:val="24"/>
        </w:rPr>
        <w:t xml:space="preserve"> resection of </w:t>
      </w:r>
      <w:r w:rsidR="00EC2C97">
        <w:rPr>
          <w:sz w:val="24"/>
          <w:szCs w:val="24"/>
        </w:rPr>
        <w:t xml:space="preserve">a </w:t>
      </w:r>
      <w:r w:rsidR="002041EC" w:rsidRPr="002041EC">
        <w:rPr>
          <w:sz w:val="24"/>
          <w:szCs w:val="24"/>
        </w:rPr>
        <w:t>r</w:t>
      </w:r>
      <w:r w:rsidR="00B90028">
        <w:rPr>
          <w:sz w:val="24"/>
          <w:szCs w:val="24"/>
        </w:rPr>
        <w:t>igh</w:t>
      </w:r>
      <w:r w:rsidR="002041EC" w:rsidRPr="002041EC">
        <w:rPr>
          <w:sz w:val="24"/>
          <w:szCs w:val="24"/>
        </w:rPr>
        <w:t>t sphenoid wing mass.</w:t>
      </w:r>
      <w:r w:rsidR="001D56B6">
        <w:rPr>
          <w:sz w:val="24"/>
          <w:szCs w:val="24"/>
        </w:rPr>
        <w:t xml:space="preserve"> </w:t>
      </w:r>
      <w:r w:rsidR="00EC2C97">
        <w:rPr>
          <w:sz w:val="24"/>
          <w:szCs w:val="24"/>
        </w:rPr>
        <w:t>The m</w:t>
      </w:r>
      <w:r w:rsidR="001D56B6">
        <w:rPr>
          <w:sz w:val="24"/>
          <w:szCs w:val="24"/>
        </w:rPr>
        <w:t xml:space="preserve">edical record documents </w:t>
      </w:r>
      <w:r w:rsidR="002041EC">
        <w:rPr>
          <w:sz w:val="24"/>
          <w:szCs w:val="24"/>
        </w:rPr>
        <w:t xml:space="preserve">a history </w:t>
      </w:r>
      <w:r w:rsidR="002041EC" w:rsidRPr="002041EC">
        <w:rPr>
          <w:sz w:val="24"/>
          <w:szCs w:val="24"/>
        </w:rPr>
        <w:t xml:space="preserve">of </w:t>
      </w:r>
      <w:r w:rsidR="00EC2C97">
        <w:rPr>
          <w:sz w:val="24"/>
          <w:szCs w:val="24"/>
        </w:rPr>
        <w:t xml:space="preserve">a </w:t>
      </w:r>
      <w:r w:rsidR="002041EC" w:rsidRPr="002041EC">
        <w:rPr>
          <w:sz w:val="24"/>
          <w:szCs w:val="24"/>
        </w:rPr>
        <w:t xml:space="preserve">complex right sphenoid wing tumor </w:t>
      </w:r>
      <w:r w:rsidR="002041EC">
        <w:rPr>
          <w:sz w:val="24"/>
          <w:szCs w:val="24"/>
        </w:rPr>
        <w:t>partially</w:t>
      </w:r>
      <w:r w:rsidR="002041EC" w:rsidRPr="002041EC">
        <w:rPr>
          <w:sz w:val="24"/>
          <w:szCs w:val="24"/>
        </w:rPr>
        <w:t xml:space="preserve"> resected and </w:t>
      </w:r>
      <w:r w:rsidR="002041EC">
        <w:rPr>
          <w:sz w:val="24"/>
          <w:szCs w:val="24"/>
        </w:rPr>
        <w:t>treated with radiation</w:t>
      </w:r>
      <w:r w:rsidR="002041EC" w:rsidRPr="002041EC">
        <w:rPr>
          <w:sz w:val="24"/>
          <w:szCs w:val="24"/>
        </w:rPr>
        <w:t xml:space="preserve"> 50 years ago. He is not certain exactly wha</w:t>
      </w:r>
      <w:r w:rsidR="002041EC">
        <w:rPr>
          <w:sz w:val="24"/>
          <w:szCs w:val="24"/>
        </w:rPr>
        <w:t>t type of neoplasm was resected.</w:t>
      </w:r>
      <w:r w:rsidR="002041EC" w:rsidRPr="002041EC">
        <w:rPr>
          <w:sz w:val="24"/>
          <w:szCs w:val="24"/>
        </w:rPr>
        <w:t xml:space="preserve"> There is no information about surveillance over the past 50 years</w:t>
      </w:r>
      <w:r w:rsidR="009227C7">
        <w:rPr>
          <w:sz w:val="24"/>
          <w:szCs w:val="24"/>
        </w:rPr>
        <w:t>.</w:t>
      </w:r>
    </w:p>
    <w:p w:rsidR="00EC2C97" w:rsidRDefault="00EC2C97" w:rsidP="002041EC">
      <w:pPr>
        <w:rPr>
          <w:sz w:val="24"/>
          <w:szCs w:val="24"/>
        </w:rPr>
      </w:pPr>
    </w:p>
    <w:p w:rsidR="00C84E94" w:rsidRPr="00C84E94" w:rsidRDefault="00C84E94" w:rsidP="00C84E94">
      <w:pPr>
        <w:rPr>
          <w:b/>
          <w:sz w:val="24"/>
          <w:szCs w:val="24"/>
        </w:rPr>
      </w:pPr>
      <w:r w:rsidRPr="00C84E94">
        <w:rPr>
          <w:b/>
          <w:sz w:val="24"/>
          <w:szCs w:val="24"/>
        </w:rPr>
        <w:t>How many reportable primaries are present and what MP/H rule was used to determine this?</w:t>
      </w:r>
    </w:p>
    <w:p w:rsidR="00C84E94" w:rsidRPr="00C84E94" w:rsidRDefault="00C84E94" w:rsidP="00C84E94">
      <w:pPr>
        <w:rPr>
          <w:b/>
          <w:sz w:val="24"/>
          <w:szCs w:val="24"/>
        </w:rPr>
      </w:pPr>
    </w:p>
    <w:p w:rsidR="00F76ACD" w:rsidRPr="007056C2" w:rsidRDefault="00C84E94" w:rsidP="00C84E94">
      <w:pPr>
        <w:rPr>
          <w:sz w:val="24"/>
          <w:szCs w:val="24"/>
          <w:lang w:val="en"/>
        </w:rPr>
      </w:pPr>
      <w:r w:rsidRPr="00C84E94">
        <w:rPr>
          <w:b/>
          <w:sz w:val="24"/>
          <w:szCs w:val="24"/>
        </w:rPr>
        <w:t>What site/histology was assigned to each primary?</w:t>
      </w:r>
    </w:p>
    <w:p w:rsidR="00F76ACD" w:rsidRDefault="00F76ACD" w:rsidP="00F76ACD">
      <w:pPr>
        <w:rPr>
          <w:b/>
          <w:sz w:val="24"/>
          <w:szCs w:val="24"/>
        </w:rPr>
      </w:pPr>
    </w:p>
    <w:p w:rsidR="0034364F" w:rsidRDefault="0034364F" w:rsidP="00B544E9">
      <w:pPr>
        <w:rPr>
          <w:sz w:val="24"/>
          <w:szCs w:val="24"/>
        </w:rPr>
      </w:pPr>
    </w:p>
    <w:p w:rsidR="00354240" w:rsidRDefault="00354240" w:rsidP="004F039C">
      <w:pPr>
        <w:ind w:left="720"/>
        <w:rPr>
          <w:sz w:val="24"/>
          <w:szCs w:val="24"/>
          <w:lang w:val="en"/>
        </w:rPr>
      </w:pPr>
    </w:p>
    <w:p w:rsidR="007056C2" w:rsidRDefault="004D3B80" w:rsidP="004D3B80">
      <w:pPr>
        <w:pStyle w:val="Heading2"/>
      </w:pPr>
      <w:r>
        <w:lastRenderedPageBreak/>
        <w:t>Case</w:t>
      </w:r>
      <w:r w:rsidR="007056C2">
        <w:t xml:space="preserve"> </w:t>
      </w:r>
      <w:r w:rsidR="00EC2C97">
        <w:t>3</w:t>
      </w:r>
    </w:p>
    <w:p w:rsidR="00C84E94" w:rsidRPr="00C84E94" w:rsidRDefault="004D3B80" w:rsidP="00C84E94">
      <w:pPr>
        <w:rPr>
          <w:b/>
          <w:sz w:val="24"/>
          <w:szCs w:val="24"/>
          <w:lang w:val="en"/>
        </w:rPr>
      </w:pPr>
      <w:r>
        <w:rPr>
          <w:sz w:val="24"/>
          <w:szCs w:val="24"/>
          <w:lang w:val="en"/>
        </w:rPr>
        <w:t xml:space="preserve">An </w:t>
      </w:r>
      <w:r w:rsidR="007056C2" w:rsidRPr="007056C2">
        <w:rPr>
          <w:sz w:val="24"/>
          <w:szCs w:val="24"/>
          <w:lang w:val="en"/>
        </w:rPr>
        <w:t>MRI</w:t>
      </w:r>
      <w:r>
        <w:rPr>
          <w:sz w:val="24"/>
          <w:szCs w:val="24"/>
          <w:lang w:val="en"/>
        </w:rPr>
        <w:t xml:space="preserve"> showed </w:t>
      </w:r>
      <w:r w:rsidR="007056C2" w:rsidRPr="007056C2">
        <w:rPr>
          <w:sz w:val="24"/>
          <w:szCs w:val="24"/>
          <w:lang w:val="en"/>
        </w:rPr>
        <w:t>multiple intracranial stigmata of NF1 (cerebellar hemispheres bilaterally, brainstem, cerebral peduncles), bilateral optic pathway glioma,</w:t>
      </w:r>
      <w:r w:rsidR="0076495B">
        <w:rPr>
          <w:sz w:val="24"/>
          <w:szCs w:val="24"/>
          <w:lang w:val="en"/>
        </w:rPr>
        <w:t xml:space="preserve"> and a</w:t>
      </w:r>
      <w:r w:rsidR="007056C2" w:rsidRPr="007056C2">
        <w:rPr>
          <w:sz w:val="24"/>
          <w:szCs w:val="24"/>
          <w:lang w:val="en"/>
        </w:rPr>
        <w:t xml:space="preserve"> </w:t>
      </w:r>
      <w:r w:rsidRPr="007056C2">
        <w:rPr>
          <w:sz w:val="24"/>
          <w:szCs w:val="24"/>
          <w:lang w:val="en"/>
        </w:rPr>
        <w:t>hypothalamic</w:t>
      </w:r>
      <w:r w:rsidR="007056C2" w:rsidRPr="007056C2">
        <w:rPr>
          <w:sz w:val="24"/>
          <w:szCs w:val="24"/>
          <w:lang w:val="en"/>
        </w:rPr>
        <w:t xml:space="preserve"> glioma. </w:t>
      </w:r>
      <w:r w:rsidR="0076495B">
        <w:rPr>
          <w:sz w:val="24"/>
          <w:szCs w:val="24"/>
          <w:lang w:val="en"/>
        </w:rPr>
        <w:t>Also noted was a l</w:t>
      </w:r>
      <w:r w:rsidR="007056C2" w:rsidRPr="007056C2">
        <w:rPr>
          <w:sz w:val="24"/>
          <w:szCs w:val="24"/>
          <w:lang w:val="en"/>
        </w:rPr>
        <w:t>arge intradural neurofibroma with compression of</w:t>
      </w:r>
      <w:r w:rsidR="0076495B">
        <w:rPr>
          <w:sz w:val="24"/>
          <w:szCs w:val="24"/>
          <w:lang w:val="en"/>
        </w:rPr>
        <w:t xml:space="preserve"> the</w:t>
      </w:r>
      <w:r w:rsidR="007056C2" w:rsidRPr="007056C2">
        <w:rPr>
          <w:sz w:val="24"/>
          <w:szCs w:val="24"/>
          <w:lang w:val="en"/>
        </w:rPr>
        <w:t xml:space="preserve"> cauda equina at L3-L4. The neurofibroma of L3-L4 </w:t>
      </w:r>
      <w:r>
        <w:rPr>
          <w:sz w:val="24"/>
          <w:szCs w:val="24"/>
          <w:lang w:val="en"/>
        </w:rPr>
        <w:t>was r</w:t>
      </w:r>
      <w:r w:rsidR="007056C2" w:rsidRPr="007056C2">
        <w:rPr>
          <w:sz w:val="24"/>
          <w:szCs w:val="24"/>
          <w:lang w:val="en"/>
        </w:rPr>
        <w:t xml:space="preserve">emoved. </w:t>
      </w:r>
      <w:r>
        <w:rPr>
          <w:sz w:val="24"/>
          <w:szCs w:val="24"/>
          <w:lang w:val="en"/>
        </w:rPr>
        <w:t xml:space="preserve">Pathology from the resected </w:t>
      </w:r>
      <w:r w:rsidR="0076495B">
        <w:rPr>
          <w:sz w:val="24"/>
          <w:szCs w:val="24"/>
          <w:lang w:val="en"/>
        </w:rPr>
        <w:t>specimen</w:t>
      </w:r>
      <w:r>
        <w:rPr>
          <w:sz w:val="24"/>
          <w:szCs w:val="24"/>
          <w:lang w:val="en"/>
        </w:rPr>
        <w:t xml:space="preserve"> showed </w:t>
      </w:r>
      <w:r w:rsidR="007056C2" w:rsidRPr="007056C2">
        <w:rPr>
          <w:sz w:val="24"/>
          <w:szCs w:val="24"/>
          <w:lang w:val="en"/>
        </w:rPr>
        <w:t xml:space="preserve">neurofibroma. </w:t>
      </w:r>
      <w:r w:rsidR="007056C2" w:rsidRPr="007056C2">
        <w:rPr>
          <w:sz w:val="24"/>
          <w:szCs w:val="24"/>
          <w:lang w:val="en"/>
        </w:rPr>
        <w:br/>
      </w:r>
      <w:r w:rsidR="007056C2" w:rsidRPr="007056C2">
        <w:rPr>
          <w:sz w:val="24"/>
          <w:szCs w:val="24"/>
          <w:lang w:val="en"/>
        </w:rPr>
        <w:br/>
      </w:r>
      <w:r w:rsidR="00C84E94" w:rsidRPr="00C84E94">
        <w:rPr>
          <w:b/>
          <w:sz w:val="24"/>
          <w:szCs w:val="24"/>
          <w:lang w:val="en"/>
        </w:rPr>
        <w:t>How many reportable primaries are present and what MP/H rule was used to determine this?</w:t>
      </w:r>
    </w:p>
    <w:p w:rsidR="00C84E94" w:rsidRPr="00C84E94" w:rsidRDefault="00C84E94" w:rsidP="00C84E94">
      <w:pPr>
        <w:rPr>
          <w:b/>
          <w:sz w:val="24"/>
          <w:szCs w:val="24"/>
          <w:lang w:val="en"/>
        </w:rPr>
      </w:pPr>
    </w:p>
    <w:p w:rsidR="004D3B80" w:rsidRDefault="00C84E94" w:rsidP="00C84E94">
      <w:pPr>
        <w:rPr>
          <w:b/>
          <w:sz w:val="24"/>
          <w:szCs w:val="24"/>
          <w:lang w:val="en"/>
        </w:rPr>
      </w:pPr>
      <w:r w:rsidRPr="00C84E94">
        <w:rPr>
          <w:b/>
          <w:sz w:val="24"/>
          <w:szCs w:val="24"/>
          <w:lang w:val="en"/>
        </w:rPr>
        <w:t>What site/histology was assigned to each primary?</w:t>
      </w:r>
    </w:p>
    <w:p w:rsidR="00C84E94" w:rsidRDefault="00C84E94" w:rsidP="00C84E94">
      <w:pPr>
        <w:rPr>
          <w:b/>
          <w:sz w:val="24"/>
          <w:szCs w:val="24"/>
          <w:lang w:val="en"/>
        </w:rPr>
      </w:pPr>
    </w:p>
    <w:p w:rsidR="000066D7" w:rsidRPr="000066D7" w:rsidRDefault="009D0062" w:rsidP="004D3B80">
      <w:pPr>
        <w:pStyle w:val="Heading2"/>
      </w:pPr>
      <w:r>
        <w:t>Case 4</w:t>
      </w:r>
    </w:p>
    <w:p w:rsidR="000066D7" w:rsidRDefault="00EC2C97" w:rsidP="00C84E94">
      <w:pPr>
        <w:rPr>
          <w:sz w:val="24"/>
          <w:szCs w:val="24"/>
        </w:rPr>
      </w:pPr>
      <w:r>
        <w:rPr>
          <w:sz w:val="24"/>
          <w:szCs w:val="24"/>
        </w:rPr>
        <w:t>A patient had an MRI of the brain and spinal cord and was found to have the following:</w:t>
      </w:r>
    </w:p>
    <w:p w:rsidR="00EA1AC8" w:rsidRPr="00EA1AC8" w:rsidRDefault="00EA1AC8" w:rsidP="00EA1AC8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EA1AC8">
        <w:rPr>
          <w:sz w:val="24"/>
          <w:szCs w:val="24"/>
          <w:lang w:val="en"/>
        </w:rPr>
        <w:t>Posterior parasagittal meningioma</w:t>
      </w:r>
    </w:p>
    <w:p w:rsidR="00EA1AC8" w:rsidRPr="00EA1AC8" w:rsidRDefault="00EA1AC8" w:rsidP="00EA1AC8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EA1AC8">
        <w:rPr>
          <w:sz w:val="24"/>
          <w:szCs w:val="24"/>
          <w:lang w:val="en"/>
        </w:rPr>
        <w:t>R</w:t>
      </w:r>
      <w:r w:rsidR="00EC2C97">
        <w:rPr>
          <w:sz w:val="24"/>
          <w:szCs w:val="24"/>
          <w:lang w:val="en"/>
        </w:rPr>
        <w:t xml:space="preserve">ight </w:t>
      </w:r>
      <w:r>
        <w:rPr>
          <w:sz w:val="24"/>
          <w:szCs w:val="24"/>
          <w:lang w:val="en"/>
        </w:rPr>
        <w:t>frontal convexity meningioma</w:t>
      </w:r>
    </w:p>
    <w:p w:rsidR="00EA1AC8" w:rsidRPr="00EA1AC8" w:rsidRDefault="00EA1AC8" w:rsidP="00EA1AC8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EA1AC8">
        <w:rPr>
          <w:sz w:val="24"/>
          <w:szCs w:val="24"/>
          <w:lang w:val="en"/>
        </w:rPr>
        <w:t>Posterior falx meningioma</w:t>
      </w:r>
    </w:p>
    <w:p w:rsidR="00EA1AC8" w:rsidRPr="00EA1AC8" w:rsidRDefault="00EA1AC8" w:rsidP="00EA1AC8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EA1AC8">
        <w:rPr>
          <w:sz w:val="24"/>
          <w:szCs w:val="24"/>
          <w:lang w:val="en"/>
        </w:rPr>
        <w:t>Olfact</w:t>
      </w:r>
      <w:r>
        <w:rPr>
          <w:sz w:val="24"/>
          <w:szCs w:val="24"/>
          <w:lang w:val="en"/>
        </w:rPr>
        <w:t>ory meningioma</w:t>
      </w:r>
    </w:p>
    <w:p w:rsidR="00EA1AC8" w:rsidRPr="00EA1AC8" w:rsidRDefault="00EA1AC8" w:rsidP="00EA1AC8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EA1AC8">
        <w:rPr>
          <w:sz w:val="24"/>
          <w:szCs w:val="24"/>
          <w:lang w:val="en"/>
        </w:rPr>
        <w:t>R</w:t>
      </w:r>
      <w:r w:rsidR="00EC2C97">
        <w:rPr>
          <w:sz w:val="24"/>
          <w:szCs w:val="24"/>
          <w:lang w:val="en"/>
        </w:rPr>
        <w:t>ight</w:t>
      </w:r>
      <w:r w:rsidRPr="00EA1AC8">
        <w:rPr>
          <w:sz w:val="24"/>
          <w:szCs w:val="24"/>
          <w:lang w:val="en"/>
        </w:rPr>
        <w:t xml:space="preserve"> sphenoid wing m</w:t>
      </w:r>
      <w:r>
        <w:rPr>
          <w:sz w:val="24"/>
          <w:szCs w:val="24"/>
          <w:lang w:val="en"/>
        </w:rPr>
        <w:t>eningioma</w:t>
      </w:r>
    </w:p>
    <w:p w:rsidR="00EA1AC8" w:rsidRPr="00EA1AC8" w:rsidRDefault="00EA1AC8" w:rsidP="00EA1AC8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EA1AC8">
        <w:rPr>
          <w:sz w:val="24"/>
          <w:szCs w:val="24"/>
          <w:lang w:val="en"/>
        </w:rPr>
        <w:t>R</w:t>
      </w:r>
      <w:r w:rsidR="00EC2C97">
        <w:rPr>
          <w:sz w:val="24"/>
          <w:szCs w:val="24"/>
          <w:lang w:val="en"/>
        </w:rPr>
        <w:t>ight</w:t>
      </w:r>
      <w:r w:rsidRPr="00EA1AC8">
        <w:rPr>
          <w:sz w:val="24"/>
          <w:szCs w:val="24"/>
          <w:lang w:val="en"/>
        </w:rPr>
        <w:t xml:space="preserve"> fronta</w:t>
      </w:r>
      <w:r>
        <w:rPr>
          <w:sz w:val="24"/>
          <w:szCs w:val="24"/>
          <w:lang w:val="en"/>
        </w:rPr>
        <w:t xml:space="preserve">l parasagittal meningioma. </w:t>
      </w:r>
    </w:p>
    <w:p w:rsidR="00EA1AC8" w:rsidRPr="00EA1AC8" w:rsidRDefault="00EC2C97" w:rsidP="00EA1AC8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EA1AC8">
        <w:rPr>
          <w:sz w:val="24"/>
          <w:szCs w:val="24"/>
          <w:lang w:val="en"/>
        </w:rPr>
        <w:t>Bil</w:t>
      </w:r>
      <w:r>
        <w:rPr>
          <w:sz w:val="24"/>
          <w:szCs w:val="24"/>
          <w:lang w:val="en"/>
        </w:rPr>
        <w:t>ateral</w:t>
      </w:r>
      <w:r w:rsidR="00EA1AC8" w:rsidRPr="00EA1AC8">
        <w:rPr>
          <w:sz w:val="24"/>
          <w:szCs w:val="24"/>
          <w:lang w:val="en"/>
        </w:rPr>
        <w:t xml:space="preserve"> </w:t>
      </w:r>
      <w:r>
        <w:rPr>
          <w:sz w:val="24"/>
          <w:szCs w:val="24"/>
          <w:lang w:val="en"/>
        </w:rPr>
        <w:t>v</w:t>
      </w:r>
      <w:r w:rsidR="00EA1AC8" w:rsidRPr="00EA1AC8">
        <w:rPr>
          <w:sz w:val="24"/>
          <w:szCs w:val="24"/>
          <w:lang w:val="en"/>
        </w:rPr>
        <w:t xml:space="preserve">estibular </w:t>
      </w:r>
      <w:r>
        <w:rPr>
          <w:sz w:val="24"/>
          <w:szCs w:val="24"/>
          <w:lang w:val="en"/>
        </w:rPr>
        <w:t>S</w:t>
      </w:r>
      <w:r w:rsidR="00EA1AC8" w:rsidRPr="00EA1AC8">
        <w:rPr>
          <w:sz w:val="24"/>
          <w:szCs w:val="24"/>
          <w:lang w:val="en"/>
        </w:rPr>
        <w:t>chwannomas.</w:t>
      </w:r>
    </w:p>
    <w:p w:rsidR="00EA1AC8" w:rsidRPr="000066D7" w:rsidRDefault="00EA1AC8" w:rsidP="000066D7">
      <w:pPr>
        <w:ind w:left="720"/>
        <w:rPr>
          <w:sz w:val="24"/>
          <w:szCs w:val="24"/>
        </w:rPr>
      </w:pPr>
    </w:p>
    <w:p w:rsidR="00F76ACD" w:rsidRDefault="00F76ACD" w:rsidP="00F76ACD">
      <w:pPr>
        <w:rPr>
          <w:b/>
          <w:sz w:val="24"/>
          <w:szCs w:val="24"/>
        </w:rPr>
      </w:pPr>
      <w:r>
        <w:rPr>
          <w:b/>
          <w:sz w:val="24"/>
          <w:szCs w:val="24"/>
        </w:rPr>
        <w:t>How many reportable primaries are present</w:t>
      </w:r>
      <w:r w:rsidR="00C84E94">
        <w:rPr>
          <w:b/>
          <w:sz w:val="24"/>
          <w:szCs w:val="24"/>
        </w:rPr>
        <w:t xml:space="preserve"> and what MP/H rule was used to determine this</w:t>
      </w:r>
      <w:r>
        <w:rPr>
          <w:b/>
          <w:sz w:val="24"/>
          <w:szCs w:val="24"/>
        </w:rPr>
        <w:t>?</w:t>
      </w:r>
    </w:p>
    <w:p w:rsidR="00F76ACD" w:rsidRDefault="00F76ACD" w:rsidP="00F76ACD">
      <w:pPr>
        <w:rPr>
          <w:b/>
          <w:sz w:val="24"/>
          <w:szCs w:val="24"/>
          <w:lang w:val="en"/>
        </w:rPr>
      </w:pPr>
    </w:p>
    <w:p w:rsidR="00F76ACD" w:rsidRDefault="00F76ACD" w:rsidP="00F76ACD">
      <w:pPr>
        <w:rPr>
          <w:b/>
          <w:sz w:val="24"/>
          <w:szCs w:val="24"/>
          <w:lang w:val="en"/>
        </w:rPr>
      </w:pPr>
      <w:r>
        <w:rPr>
          <w:b/>
          <w:sz w:val="24"/>
          <w:szCs w:val="24"/>
          <w:lang w:val="en"/>
        </w:rPr>
        <w:t>What site/histology was assigned to each primary?</w:t>
      </w:r>
    </w:p>
    <w:p w:rsidR="00C84E94" w:rsidRDefault="00C84E94" w:rsidP="004D3B80">
      <w:pPr>
        <w:pStyle w:val="Heading2"/>
        <w:rPr>
          <w:lang w:val="en"/>
        </w:rPr>
      </w:pPr>
    </w:p>
    <w:p w:rsidR="000066D7" w:rsidRPr="000066D7" w:rsidRDefault="009D0062" w:rsidP="004D3B80">
      <w:pPr>
        <w:pStyle w:val="Heading2"/>
        <w:rPr>
          <w:lang w:val="en"/>
        </w:rPr>
      </w:pPr>
      <w:r>
        <w:rPr>
          <w:lang w:val="en"/>
        </w:rPr>
        <w:t>Case 5</w:t>
      </w:r>
    </w:p>
    <w:p w:rsidR="004A042F" w:rsidRDefault="00EC2C97" w:rsidP="00C84E94">
      <w:pPr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>In August of 2012</w:t>
      </w:r>
      <w:r w:rsidR="004A042F" w:rsidRPr="000066D7">
        <w:rPr>
          <w:sz w:val="24"/>
          <w:szCs w:val="24"/>
          <w:lang w:val="en"/>
        </w:rPr>
        <w:t xml:space="preserve"> </w:t>
      </w:r>
      <w:r>
        <w:rPr>
          <w:sz w:val="24"/>
          <w:szCs w:val="24"/>
          <w:lang w:val="en"/>
        </w:rPr>
        <w:t>a pa</w:t>
      </w:r>
      <w:r w:rsidR="004A042F">
        <w:rPr>
          <w:sz w:val="24"/>
          <w:szCs w:val="24"/>
          <w:lang w:val="en"/>
        </w:rPr>
        <w:t xml:space="preserve">tient </w:t>
      </w:r>
      <w:r w:rsidR="009D0062">
        <w:rPr>
          <w:sz w:val="24"/>
          <w:szCs w:val="24"/>
          <w:lang w:val="en"/>
        </w:rPr>
        <w:t xml:space="preserve">was found to have a brain lesion </w:t>
      </w:r>
      <w:r w:rsidR="00C84E94">
        <w:rPr>
          <w:sz w:val="24"/>
          <w:szCs w:val="24"/>
          <w:lang w:val="en"/>
        </w:rPr>
        <w:t>and was treated with a</w:t>
      </w:r>
      <w:r w:rsidR="009D0062">
        <w:rPr>
          <w:sz w:val="24"/>
          <w:szCs w:val="24"/>
          <w:lang w:val="en"/>
        </w:rPr>
        <w:t xml:space="preserve"> partial dissection. </w:t>
      </w:r>
      <w:r w:rsidR="00C84E94">
        <w:rPr>
          <w:sz w:val="24"/>
          <w:szCs w:val="24"/>
          <w:lang w:val="en"/>
        </w:rPr>
        <w:t>The p</w:t>
      </w:r>
      <w:r w:rsidR="004A042F">
        <w:rPr>
          <w:sz w:val="24"/>
          <w:szCs w:val="24"/>
          <w:lang w:val="en"/>
        </w:rPr>
        <w:t xml:space="preserve">athology </w:t>
      </w:r>
      <w:r w:rsidR="009D0062">
        <w:rPr>
          <w:sz w:val="24"/>
          <w:szCs w:val="24"/>
          <w:lang w:val="en"/>
        </w:rPr>
        <w:t>from the procedure showed</w:t>
      </w:r>
      <w:r w:rsidR="004A042F">
        <w:rPr>
          <w:sz w:val="24"/>
          <w:szCs w:val="24"/>
          <w:lang w:val="en"/>
        </w:rPr>
        <w:t xml:space="preserve"> </w:t>
      </w:r>
      <w:r w:rsidR="000066D7" w:rsidRPr="000066D7">
        <w:rPr>
          <w:sz w:val="24"/>
          <w:szCs w:val="24"/>
          <w:lang w:val="en"/>
        </w:rPr>
        <w:t xml:space="preserve">grade </w:t>
      </w:r>
      <w:r w:rsidR="004A042F">
        <w:rPr>
          <w:sz w:val="24"/>
          <w:szCs w:val="24"/>
          <w:lang w:val="en"/>
        </w:rPr>
        <w:t>II</w:t>
      </w:r>
      <w:r w:rsidR="000066D7" w:rsidRPr="000066D7">
        <w:rPr>
          <w:sz w:val="24"/>
          <w:szCs w:val="24"/>
          <w:lang w:val="en"/>
        </w:rPr>
        <w:t xml:space="preserve"> astrocytoma</w:t>
      </w:r>
      <w:r w:rsidR="004A042F">
        <w:rPr>
          <w:sz w:val="24"/>
          <w:szCs w:val="24"/>
          <w:lang w:val="en"/>
        </w:rPr>
        <w:t>. There was no radiation therapy after the partial resection</w:t>
      </w:r>
      <w:r w:rsidR="00C84E94">
        <w:rPr>
          <w:sz w:val="24"/>
          <w:szCs w:val="24"/>
          <w:lang w:val="en"/>
        </w:rPr>
        <w:t>.  The</w:t>
      </w:r>
      <w:r w:rsidR="009D0062">
        <w:rPr>
          <w:sz w:val="24"/>
          <w:szCs w:val="24"/>
          <w:lang w:val="en"/>
        </w:rPr>
        <w:t xml:space="preserve"> patient returned in </w:t>
      </w:r>
      <w:r w:rsidR="004A042F">
        <w:rPr>
          <w:sz w:val="24"/>
          <w:szCs w:val="24"/>
          <w:lang w:val="en"/>
        </w:rPr>
        <w:t>2012</w:t>
      </w:r>
      <w:r w:rsidR="009D0062">
        <w:rPr>
          <w:sz w:val="24"/>
          <w:szCs w:val="24"/>
          <w:lang w:val="en"/>
        </w:rPr>
        <w:t xml:space="preserve"> with a “recurrence”.</w:t>
      </w:r>
      <w:r w:rsidR="004A042F">
        <w:rPr>
          <w:sz w:val="24"/>
          <w:szCs w:val="24"/>
          <w:lang w:val="en"/>
        </w:rPr>
        <w:t xml:space="preserve">  </w:t>
      </w:r>
      <w:r w:rsidR="009D0062">
        <w:rPr>
          <w:sz w:val="24"/>
          <w:szCs w:val="24"/>
          <w:lang w:val="en"/>
        </w:rPr>
        <w:t>A biopsy of the “recurrent tumor” showed</w:t>
      </w:r>
      <w:r w:rsidR="004A042F">
        <w:rPr>
          <w:sz w:val="24"/>
          <w:szCs w:val="24"/>
          <w:lang w:val="en"/>
        </w:rPr>
        <w:t xml:space="preserve"> d</w:t>
      </w:r>
      <w:r w:rsidR="009D0062">
        <w:rPr>
          <w:sz w:val="24"/>
          <w:szCs w:val="24"/>
          <w:lang w:val="en"/>
        </w:rPr>
        <w:t xml:space="preserve">edifferentiated </w:t>
      </w:r>
      <w:r w:rsidR="000066D7" w:rsidRPr="000066D7">
        <w:rPr>
          <w:sz w:val="24"/>
          <w:szCs w:val="24"/>
          <w:lang w:val="en"/>
        </w:rPr>
        <w:t xml:space="preserve">glioblastoma </w:t>
      </w:r>
      <w:proofErr w:type="spellStart"/>
      <w:r w:rsidR="000066D7" w:rsidRPr="000066D7">
        <w:rPr>
          <w:sz w:val="24"/>
          <w:szCs w:val="24"/>
          <w:lang w:val="en"/>
        </w:rPr>
        <w:t>multiforme</w:t>
      </w:r>
      <w:proofErr w:type="spellEnd"/>
      <w:r w:rsidR="000066D7" w:rsidRPr="000066D7">
        <w:rPr>
          <w:sz w:val="24"/>
          <w:szCs w:val="24"/>
          <w:lang w:val="en"/>
        </w:rPr>
        <w:t xml:space="preserve">. </w:t>
      </w:r>
    </w:p>
    <w:p w:rsidR="004A042F" w:rsidRDefault="004A042F" w:rsidP="000066D7">
      <w:pPr>
        <w:ind w:left="720"/>
        <w:rPr>
          <w:sz w:val="24"/>
          <w:szCs w:val="24"/>
          <w:lang w:val="en"/>
        </w:rPr>
      </w:pPr>
    </w:p>
    <w:p w:rsidR="00C84E94" w:rsidRPr="00C84E94" w:rsidRDefault="00C84E94" w:rsidP="00C84E94">
      <w:pPr>
        <w:rPr>
          <w:b/>
          <w:sz w:val="24"/>
          <w:szCs w:val="24"/>
          <w:lang w:val="en"/>
        </w:rPr>
      </w:pPr>
      <w:r w:rsidRPr="00C84E94">
        <w:rPr>
          <w:b/>
          <w:sz w:val="24"/>
          <w:szCs w:val="24"/>
          <w:lang w:val="en"/>
        </w:rPr>
        <w:t>How many reportable primaries are present and what MP/H rule was used to determine this?</w:t>
      </w:r>
    </w:p>
    <w:p w:rsidR="00C84E94" w:rsidRPr="00C84E94" w:rsidRDefault="00C84E94" w:rsidP="00C84E94">
      <w:pPr>
        <w:rPr>
          <w:b/>
          <w:sz w:val="24"/>
          <w:szCs w:val="24"/>
          <w:lang w:val="en"/>
        </w:rPr>
      </w:pPr>
    </w:p>
    <w:p w:rsidR="000066D7" w:rsidRPr="000066D7" w:rsidRDefault="00C84E94" w:rsidP="00C84E94">
      <w:pPr>
        <w:rPr>
          <w:sz w:val="24"/>
          <w:szCs w:val="24"/>
        </w:rPr>
      </w:pPr>
      <w:r w:rsidRPr="00C84E94">
        <w:rPr>
          <w:b/>
          <w:sz w:val="24"/>
          <w:szCs w:val="24"/>
          <w:lang w:val="en"/>
        </w:rPr>
        <w:t>What site/histology was assigned to each primary?</w:t>
      </w:r>
    </w:p>
    <w:sectPr w:rsidR="000066D7" w:rsidRPr="000066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A2E56"/>
    <w:multiLevelType w:val="hybridMultilevel"/>
    <w:tmpl w:val="C8948E2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B926D3"/>
    <w:multiLevelType w:val="hybridMultilevel"/>
    <w:tmpl w:val="2B968F6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BC36022"/>
    <w:multiLevelType w:val="multilevel"/>
    <w:tmpl w:val="A2D679D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540B650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64D0557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65E849EA"/>
    <w:multiLevelType w:val="hybridMultilevel"/>
    <w:tmpl w:val="8EEED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864811"/>
    <w:multiLevelType w:val="hybridMultilevel"/>
    <w:tmpl w:val="ECD899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89212A"/>
    <w:multiLevelType w:val="hybridMultilevel"/>
    <w:tmpl w:val="F202D3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E651B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3"/>
  </w:num>
  <w:num w:numId="5">
    <w:abstractNumId w:val="0"/>
  </w:num>
  <w:num w:numId="6">
    <w:abstractNumId w:val="7"/>
  </w:num>
  <w:num w:numId="7">
    <w:abstractNumId w:val="6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58F"/>
    <w:rsid w:val="000066D7"/>
    <w:rsid w:val="000838FF"/>
    <w:rsid w:val="0009263A"/>
    <w:rsid w:val="000F71FA"/>
    <w:rsid w:val="00113A0D"/>
    <w:rsid w:val="001D30C6"/>
    <w:rsid w:val="001D56B6"/>
    <w:rsid w:val="001E3295"/>
    <w:rsid w:val="001F08BD"/>
    <w:rsid w:val="002041EC"/>
    <w:rsid w:val="002F2B06"/>
    <w:rsid w:val="00312605"/>
    <w:rsid w:val="0034364F"/>
    <w:rsid w:val="00347151"/>
    <w:rsid w:val="00351B86"/>
    <w:rsid w:val="00354240"/>
    <w:rsid w:val="00444587"/>
    <w:rsid w:val="00453D4F"/>
    <w:rsid w:val="00461B3A"/>
    <w:rsid w:val="004A042F"/>
    <w:rsid w:val="004D3B80"/>
    <w:rsid w:val="004D77DC"/>
    <w:rsid w:val="004F039C"/>
    <w:rsid w:val="0050262F"/>
    <w:rsid w:val="0051153F"/>
    <w:rsid w:val="00561474"/>
    <w:rsid w:val="005C058F"/>
    <w:rsid w:val="006744A3"/>
    <w:rsid w:val="006A6E52"/>
    <w:rsid w:val="007056C2"/>
    <w:rsid w:val="0076495B"/>
    <w:rsid w:val="00776AF8"/>
    <w:rsid w:val="00864F96"/>
    <w:rsid w:val="008B3588"/>
    <w:rsid w:val="00913EC6"/>
    <w:rsid w:val="009227C7"/>
    <w:rsid w:val="00962603"/>
    <w:rsid w:val="009D0062"/>
    <w:rsid w:val="00AA3ECB"/>
    <w:rsid w:val="00AA56FA"/>
    <w:rsid w:val="00AE0307"/>
    <w:rsid w:val="00B22ECC"/>
    <w:rsid w:val="00B22FC3"/>
    <w:rsid w:val="00B544E9"/>
    <w:rsid w:val="00B90028"/>
    <w:rsid w:val="00BC36BB"/>
    <w:rsid w:val="00C14667"/>
    <w:rsid w:val="00C529AF"/>
    <w:rsid w:val="00C84E94"/>
    <w:rsid w:val="00D8283A"/>
    <w:rsid w:val="00EA1AC8"/>
    <w:rsid w:val="00EC2C97"/>
    <w:rsid w:val="00F76ACD"/>
    <w:rsid w:val="00FD0F3B"/>
    <w:rsid w:val="00FD2473"/>
    <w:rsid w:val="00FD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F72C75-375A-4961-BA80-CA70F9AD4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6ACD"/>
  </w:style>
  <w:style w:type="paragraph" w:styleId="Heading1">
    <w:name w:val="heading 1"/>
    <w:basedOn w:val="Normal"/>
    <w:next w:val="Normal"/>
    <w:link w:val="Heading1Char"/>
    <w:uiPriority w:val="9"/>
    <w:qFormat/>
    <w:rsid w:val="004D3B8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D3B8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058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D3B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D3B8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55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42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69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81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2528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EEEE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699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39408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906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7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36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68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25002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EEEE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636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96602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507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Johnson</dc:creator>
  <cp:keywords/>
  <dc:description/>
  <cp:lastModifiedBy>Jim Hofferkamp</cp:lastModifiedBy>
  <cp:revision>4</cp:revision>
  <dcterms:created xsi:type="dcterms:W3CDTF">2017-07-31T19:16:00Z</dcterms:created>
  <dcterms:modified xsi:type="dcterms:W3CDTF">2017-07-31T19:51:00Z</dcterms:modified>
</cp:coreProperties>
</file>