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A2" w:rsidRPr="00601053" w:rsidRDefault="001E15A2" w:rsidP="001E15A2">
      <w:pPr>
        <w:pStyle w:val="Heading1"/>
        <w:jc w:val="center"/>
      </w:pPr>
      <w:r w:rsidRPr="00601053">
        <w:t>Quiz 1</w:t>
      </w:r>
    </w:p>
    <w:p w:rsidR="001E15A2" w:rsidRPr="00601053" w:rsidRDefault="001E15A2" w:rsidP="001E15A2"/>
    <w:p w:rsidR="003F5836" w:rsidRPr="00601053" w:rsidRDefault="00376A54" w:rsidP="003D1378">
      <w:pPr>
        <w:pStyle w:val="ListParagraph"/>
        <w:numPr>
          <w:ilvl w:val="0"/>
          <w:numId w:val="1"/>
        </w:numPr>
      </w:pPr>
      <w:r w:rsidRPr="00601053">
        <w:t>The Trigone of the bladder is also called the</w:t>
      </w:r>
    </w:p>
    <w:p w:rsidR="00376A54" w:rsidRPr="00601053" w:rsidRDefault="00376A54" w:rsidP="00376A54">
      <w:pPr>
        <w:pStyle w:val="ListParagraph"/>
        <w:numPr>
          <w:ilvl w:val="1"/>
          <w:numId w:val="1"/>
        </w:numPr>
      </w:pPr>
      <w:r w:rsidRPr="00601053">
        <w:t>Dome of the bladder</w:t>
      </w:r>
    </w:p>
    <w:p w:rsidR="00376A54" w:rsidRPr="00601053" w:rsidRDefault="00376A54" w:rsidP="00376A54">
      <w:pPr>
        <w:pStyle w:val="ListParagraph"/>
        <w:numPr>
          <w:ilvl w:val="1"/>
          <w:numId w:val="1"/>
        </w:numPr>
      </w:pPr>
      <w:r w:rsidRPr="00601053">
        <w:t>Vertex of the bladder</w:t>
      </w:r>
    </w:p>
    <w:p w:rsidR="00376A54" w:rsidRPr="00601053" w:rsidRDefault="00376A54" w:rsidP="00376A54">
      <w:pPr>
        <w:pStyle w:val="ListParagraph"/>
        <w:numPr>
          <w:ilvl w:val="1"/>
          <w:numId w:val="1"/>
        </w:numPr>
      </w:pPr>
      <w:r w:rsidRPr="00601053">
        <w:t>Fundus of the bladder</w:t>
      </w:r>
    </w:p>
    <w:p w:rsidR="00376A54" w:rsidRPr="00601053" w:rsidRDefault="00376A54" w:rsidP="00376A54">
      <w:pPr>
        <w:pStyle w:val="ListParagraph"/>
        <w:numPr>
          <w:ilvl w:val="1"/>
          <w:numId w:val="1"/>
        </w:numPr>
      </w:pPr>
      <w:r w:rsidRPr="00601053">
        <w:t>Floor of the bladder</w:t>
      </w:r>
    </w:p>
    <w:p w:rsidR="001E15A2" w:rsidRPr="00601053" w:rsidRDefault="001E15A2" w:rsidP="001E15A2">
      <w:pPr>
        <w:pStyle w:val="ListParagraph"/>
        <w:ind w:left="1440"/>
      </w:pPr>
    </w:p>
    <w:p w:rsidR="00376A54" w:rsidRPr="00601053" w:rsidRDefault="00041209" w:rsidP="00376A54">
      <w:pPr>
        <w:pStyle w:val="ListParagraph"/>
        <w:numPr>
          <w:ilvl w:val="0"/>
          <w:numId w:val="1"/>
        </w:numPr>
      </w:pPr>
      <w:r w:rsidRPr="00601053">
        <w:t>The perivesical fat surrounds the outside of the bladder in areas where there is no serosa.</w:t>
      </w:r>
    </w:p>
    <w:p w:rsidR="00041209" w:rsidRPr="00601053" w:rsidRDefault="00041209" w:rsidP="00041209">
      <w:pPr>
        <w:pStyle w:val="ListParagraph"/>
        <w:numPr>
          <w:ilvl w:val="1"/>
          <w:numId w:val="1"/>
        </w:numPr>
      </w:pPr>
      <w:r w:rsidRPr="00601053">
        <w:t>True</w:t>
      </w:r>
    </w:p>
    <w:p w:rsidR="00041209" w:rsidRPr="00601053" w:rsidRDefault="00041209" w:rsidP="00041209">
      <w:pPr>
        <w:pStyle w:val="ListParagraph"/>
        <w:numPr>
          <w:ilvl w:val="1"/>
          <w:numId w:val="1"/>
        </w:numPr>
      </w:pPr>
      <w:r w:rsidRPr="00601053">
        <w:t>False</w:t>
      </w:r>
    </w:p>
    <w:p w:rsidR="001E15A2" w:rsidRPr="00601053" w:rsidRDefault="001E15A2" w:rsidP="001E15A2">
      <w:pPr>
        <w:pStyle w:val="ListParagraph"/>
        <w:ind w:left="1440"/>
      </w:pPr>
    </w:p>
    <w:p w:rsidR="00041209" w:rsidRPr="00601053" w:rsidRDefault="00041209" w:rsidP="00041209">
      <w:pPr>
        <w:pStyle w:val="ListParagraph"/>
        <w:numPr>
          <w:ilvl w:val="0"/>
          <w:numId w:val="1"/>
        </w:numPr>
      </w:pPr>
      <w:r w:rsidRPr="00601053">
        <w:t xml:space="preserve">90% of all bladder cancers are ______________. </w:t>
      </w:r>
    </w:p>
    <w:p w:rsidR="00041209" w:rsidRPr="00601053" w:rsidRDefault="00041209" w:rsidP="00041209">
      <w:pPr>
        <w:pStyle w:val="ListParagraph"/>
        <w:numPr>
          <w:ilvl w:val="1"/>
          <w:numId w:val="1"/>
        </w:numPr>
      </w:pPr>
      <w:r w:rsidRPr="00601053">
        <w:t>Adenocarcinoma</w:t>
      </w:r>
    </w:p>
    <w:p w:rsidR="00041209" w:rsidRPr="00601053" w:rsidRDefault="00041209" w:rsidP="00041209">
      <w:pPr>
        <w:pStyle w:val="ListParagraph"/>
        <w:numPr>
          <w:ilvl w:val="1"/>
          <w:numId w:val="1"/>
        </w:numPr>
      </w:pPr>
      <w:r w:rsidRPr="00601053">
        <w:t>Undifferentiated Carcinoma</w:t>
      </w:r>
    </w:p>
    <w:p w:rsidR="00041209" w:rsidRPr="00601053" w:rsidRDefault="00041209" w:rsidP="00041209">
      <w:pPr>
        <w:pStyle w:val="ListParagraph"/>
        <w:numPr>
          <w:ilvl w:val="1"/>
          <w:numId w:val="1"/>
        </w:numPr>
      </w:pPr>
      <w:r w:rsidRPr="00601053">
        <w:t>Squamous Cell Carcinoma</w:t>
      </w:r>
    </w:p>
    <w:p w:rsidR="00041209" w:rsidRPr="00601053" w:rsidRDefault="00041209" w:rsidP="00041209">
      <w:pPr>
        <w:pStyle w:val="ListParagraph"/>
        <w:numPr>
          <w:ilvl w:val="1"/>
          <w:numId w:val="1"/>
        </w:numPr>
      </w:pPr>
      <w:r w:rsidRPr="00601053">
        <w:t>Urothelial Carcinoma</w:t>
      </w:r>
    </w:p>
    <w:p w:rsidR="001E15A2" w:rsidRPr="00601053" w:rsidRDefault="001E15A2" w:rsidP="001E15A2">
      <w:pPr>
        <w:pStyle w:val="ListParagraph"/>
        <w:ind w:left="1440"/>
      </w:pPr>
    </w:p>
    <w:p w:rsidR="00041209" w:rsidRPr="00601053" w:rsidRDefault="004B7F09" w:rsidP="00041209">
      <w:pPr>
        <w:pStyle w:val="ListParagraph"/>
        <w:numPr>
          <w:ilvl w:val="0"/>
          <w:numId w:val="1"/>
        </w:numPr>
      </w:pPr>
      <w:r w:rsidRPr="00601053">
        <w:t>These are consi</w:t>
      </w:r>
      <w:r w:rsidR="00664318" w:rsidRPr="00601053">
        <w:t>dered regional lymph nodes for b</w:t>
      </w:r>
      <w:r w:rsidRPr="00601053">
        <w:t>ladder</w:t>
      </w:r>
      <w:r w:rsidR="00555BCC" w:rsidRPr="00601053">
        <w:t xml:space="preserve">. Circle all that apply. </w:t>
      </w:r>
    </w:p>
    <w:p w:rsidR="004B7F09" w:rsidRPr="00601053" w:rsidRDefault="004B7F09" w:rsidP="004B7F09">
      <w:pPr>
        <w:pStyle w:val="ListParagraph"/>
        <w:numPr>
          <w:ilvl w:val="1"/>
          <w:numId w:val="1"/>
        </w:numPr>
      </w:pPr>
      <w:r w:rsidRPr="00601053">
        <w:t>Obturator</w:t>
      </w:r>
    </w:p>
    <w:p w:rsidR="004B7F09" w:rsidRPr="00601053" w:rsidRDefault="004B7F09" w:rsidP="004B7F09">
      <w:pPr>
        <w:pStyle w:val="ListParagraph"/>
        <w:numPr>
          <w:ilvl w:val="1"/>
          <w:numId w:val="1"/>
        </w:numPr>
      </w:pPr>
      <w:r w:rsidRPr="00601053">
        <w:t>Sacral</w:t>
      </w:r>
    </w:p>
    <w:p w:rsidR="004B7F09" w:rsidRPr="00601053" w:rsidRDefault="004B7F09" w:rsidP="004B7F09">
      <w:pPr>
        <w:pStyle w:val="ListParagraph"/>
        <w:numPr>
          <w:ilvl w:val="1"/>
          <w:numId w:val="1"/>
        </w:numPr>
      </w:pPr>
      <w:r w:rsidRPr="00601053">
        <w:t>External Iliac</w:t>
      </w:r>
    </w:p>
    <w:p w:rsidR="001E15A2" w:rsidRPr="00601053" w:rsidRDefault="001E15A2" w:rsidP="004B7F09">
      <w:pPr>
        <w:pStyle w:val="ListParagraph"/>
        <w:numPr>
          <w:ilvl w:val="1"/>
          <w:numId w:val="1"/>
        </w:numPr>
      </w:pPr>
      <w:r w:rsidRPr="00601053">
        <w:t>Retroperitoneal</w:t>
      </w:r>
      <w:r w:rsidRPr="00601053">
        <w:br/>
      </w:r>
    </w:p>
    <w:p w:rsidR="001E15A2" w:rsidRPr="00601053" w:rsidRDefault="001E15A2" w:rsidP="001E15A2">
      <w:pPr>
        <w:pStyle w:val="ListParagraph"/>
        <w:numPr>
          <w:ilvl w:val="0"/>
          <w:numId w:val="1"/>
        </w:numPr>
      </w:pPr>
      <w:r w:rsidRPr="00601053">
        <w:t>A standard invasive cancer rate includes in situ cases</w:t>
      </w:r>
    </w:p>
    <w:p w:rsidR="001E15A2" w:rsidRPr="00601053" w:rsidRDefault="001E15A2" w:rsidP="001E15A2">
      <w:pPr>
        <w:pStyle w:val="ListParagraph"/>
        <w:numPr>
          <w:ilvl w:val="1"/>
          <w:numId w:val="1"/>
        </w:numPr>
      </w:pPr>
      <w:r w:rsidRPr="00601053">
        <w:t>True</w:t>
      </w:r>
    </w:p>
    <w:p w:rsidR="001E15A2" w:rsidRPr="00601053" w:rsidRDefault="001E15A2" w:rsidP="001E15A2">
      <w:pPr>
        <w:pStyle w:val="ListParagraph"/>
        <w:numPr>
          <w:ilvl w:val="1"/>
          <w:numId w:val="1"/>
        </w:numPr>
      </w:pPr>
      <w:r w:rsidRPr="00601053">
        <w:t>False</w:t>
      </w:r>
    </w:p>
    <w:p w:rsidR="001E15A2" w:rsidRPr="00601053" w:rsidRDefault="001E15A2" w:rsidP="001E15A2">
      <w:pPr>
        <w:pStyle w:val="ListParagraph"/>
        <w:ind w:left="1440"/>
      </w:pPr>
    </w:p>
    <w:p w:rsidR="001E15A2" w:rsidRPr="00601053" w:rsidRDefault="001E15A2" w:rsidP="001E15A2">
      <w:pPr>
        <w:pStyle w:val="ListParagraph"/>
        <w:numPr>
          <w:ilvl w:val="0"/>
          <w:numId w:val="1"/>
        </w:numPr>
      </w:pPr>
      <w:r w:rsidRPr="00601053">
        <w:t>Early bladder cancer is asymptomatic</w:t>
      </w:r>
    </w:p>
    <w:p w:rsidR="001E15A2" w:rsidRPr="00601053" w:rsidRDefault="001E15A2" w:rsidP="001E15A2">
      <w:pPr>
        <w:pStyle w:val="ListParagraph"/>
        <w:numPr>
          <w:ilvl w:val="1"/>
          <w:numId w:val="1"/>
        </w:numPr>
      </w:pPr>
      <w:r w:rsidRPr="00601053">
        <w:t>True</w:t>
      </w:r>
    </w:p>
    <w:p w:rsidR="001E15A2" w:rsidRPr="00601053" w:rsidRDefault="001E15A2" w:rsidP="001E15A2">
      <w:pPr>
        <w:pStyle w:val="ListParagraph"/>
        <w:numPr>
          <w:ilvl w:val="1"/>
          <w:numId w:val="1"/>
        </w:numPr>
      </w:pPr>
      <w:r w:rsidRPr="00601053">
        <w:t>False</w:t>
      </w:r>
    </w:p>
    <w:p w:rsidR="001E15A2" w:rsidRPr="00601053" w:rsidRDefault="001E15A2" w:rsidP="001E15A2">
      <w:pPr>
        <w:pStyle w:val="ListParagraph"/>
        <w:ind w:left="1440"/>
      </w:pPr>
    </w:p>
    <w:p w:rsidR="00555BCC" w:rsidRPr="00601053" w:rsidRDefault="00555BCC" w:rsidP="00932A07">
      <w:pPr>
        <w:pStyle w:val="ListParagraph"/>
        <w:numPr>
          <w:ilvl w:val="0"/>
          <w:numId w:val="1"/>
        </w:numPr>
        <w:spacing w:line="252" w:lineRule="auto"/>
      </w:pPr>
      <w:r w:rsidRPr="00601053">
        <w:t>What is primarily driving the global geographic patterns of bladder cancer?</w:t>
      </w:r>
    </w:p>
    <w:p w:rsidR="00555BCC" w:rsidRPr="00601053" w:rsidRDefault="00555BCC" w:rsidP="00555BCC">
      <w:pPr>
        <w:pStyle w:val="ListParagraph"/>
        <w:numPr>
          <w:ilvl w:val="1"/>
          <w:numId w:val="9"/>
        </w:numPr>
        <w:spacing w:line="252" w:lineRule="auto"/>
        <w:rPr>
          <w:bCs/>
        </w:rPr>
      </w:pPr>
      <w:r w:rsidRPr="00601053">
        <w:rPr>
          <w:bCs/>
        </w:rPr>
        <w:t xml:space="preserve">Geographic-based risk factors </w:t>
      </w:r>
    </w:p>
    <w:p w:rsidR="00555BCC" w:rsidRPr="00601053" w:rsidRDefault="00555BCC" w:rsidP="00555BCC">
      <w:pPr>
        <w:pStyle w:val="ListParagraph"/>
        <w:numPr>
          <w:ilvl w:val="1"/>
          <w:numId w:val="9"/>
        </w:numPr>
        <w:spacing w:line="252" w:lineRule="auto"/>
      </w:pPr>
      <w:r w:rsidRPr="00601053">
        <w:t>Differences in screening among countries</w:t>
      </w:r>
    </w:p>
    <w:p w:rsidR="00555BCC" w:rsidRPr="00601053" w:rsidRDefault="00555BCC" w:rsidP="00555BCC">
      <w:pPr>
        <w:pStyle w:val="ListParagraph"/>
        <w:numPr>
          <w:ilvl w:val="1"/>
          <w:numId w:val="9"/>
        </w:numPr>
        <w:spacing w:line="252" w:lineRule="auto"/>
      </w:pPr>
      <w:r w:rsidRPr="00601053">
        <w:t>Differences in population distribution among countries</w:t>
      </w:r>
    </w:p>
    <w:p w:rsidR="001E15A2" w:rsidRPr="00601053" w:rsidRDefault="00555BCC" w:rsidP="00555BCC">
      <w:pPr>
        <w:pStyle w:val="ListParagraph"/>
        <w:numPr>
          <w:ilvl w:val="1"/>
          <w:numId w:val="9"/>
        </w:numPr>
        <w:spacing w:line="252" w:lineRule="auto"/>
      </w:pPr>
      <w:r w:rsidRPr="00601053">
        <w:t>All the above</w:t>
      </w:r>
    </w:p>
    <w:p w:rsidR="001E15A2" w:rsidRPr="00601053" w:rsidRDefault="001E15A2" w:rsidP="001E15A2">
      <w:pPr>
        <w:pStyle w:val="ListParagraph"/>
        <w:ind w:left="1440"/>
      </w:pPr>
    </w:p>
    <w:p w:rsidR="001E15A2" w:rsidRPr="00601053" w:rsidRDefault="001E15A2" w:rsidP="001E15A2">
      <w:pPr>
        <w:pStyle w:val="ListParagraph"/>
        <w:ind w:left="1440"/>
      </w:pPr>
    </w:p>
    <w:p w:rsidR="00555BCC" w:rsidRPr="00601053" w:rsidRDefault="00555BCC" w:rsidP="001E15A2">
      <w:pPr>
        <w:pStyle w:val="ListParagraph"/>
        <w:ind w:left="1440"/>
      </w:pPr>
    </w:p>
    <w:p w:rsidR="004B7F09" w:rsidRPr="00601053" w:rsidRDefault="00E01755" w:rsidP="004B7F09">
      <w:r w:rsidRPr="00601053">
        <w:lastRenderedPageBreak/>
        <w:t>A p</w:t>
      </w:r>
      <w:r w:rsidR="00E24779" w:rsidRPr="00601053">
        <w:t xml:space="preserve">atient </w:t>
      </w:r>
      <w:r w:rsidRPr="00601053">
        <w:t xml:space="preserve">presents with a </w:t>
      </w:r>
      <w:r w:rsidR="00E24779" w:rsidRPr="00601053">
        <w:t xml:space="preserve">history of transitional cell carcinoma of the bladder diagnosed in 2012. </w:t>
      </w:r>
      <w:r w:rsidRPr="00601053">
        <w:t>The p</w:t>
      </w:r>
      <w:r w:rsidR="004B7F09" w:rsidRPr="00601053">
        <w:t>atient comes in co</w:t>
      </w:r>
      <w:bookmarkStart w:id="0" w:name="_GoBack"/>
      <w:bookmarkEnd w:id="0"/>
      <w:r w:rsidR="004B7F09" w:rsidRPr="00601053">
        <w:t>mplaining of</w:t>
      </w:r>
      <w:r w:rsidR="00FE6A1E" w:rsidRPr="00601053">
        <w:t xml:space="preserve"> hematuria and pain on urination</w:t>
      </w:r>
      <w:r w:rsidR="004B7F09" w:rsidRPr="00601053">
        <w:t xml:space="preserve">.  </w:t>
      </w:r>
      <w:r w:rsidR="00E24779" w:rsidRPr="00601053">
        <w:t xml:space="preserve"> </w:t>
      </w:r>
      <w:r w:rsidRPr="00601053">
        <w:t>A c</w:t>
      </w:r>
      <w:r w:rsidR="00FE6A1E" w:rsidRPr="00601053">
        <w:t xml:space="preserve">ystoscopy </w:t>
      </w:r>
      <w:r w:rsidRPr="00601053">
        <w:t>with biopsy shows a new tumor in the bladder. The f</w:t>
      </w:r>
      <w:r w:rsidR="00FE6A1E" w:rsidRPr="00601053">
        <w:t xml:space="preserve">inal </w:t>
      </w:r>
      <w:r w:rsidRPr="00601053">
        <w:t>d</w:t>
      </w:r>
      <w:r w:rsidR="00FE6A1E" w:rsidRPr="00601053">
        <w:t xml:space="preserve">iagnosis showed </w:t>
      </w:r>
      <w:r w:rsidRPr="00601053">
        <w:t>papillary</w:t>
      </w:r>
      <w:r w:rsidR="00E24779" w:rsidRPr="00601053">
        <w:t xml:space="preserve"> </w:t>
      </w:r>
      <w:r w:rsidRPr="00601053">
        <w:t>urothelial cell</w:t>
      </w:r>
      <w:r w:rsidR="00E24779" w:rsidRPr="00601053">
        <w:t xml:space="preserve"> carcinoma of the bladder</w:t>
      </w:r>
      <w:r w:rsidR="00FE6A1E" w:rsidRPr="00601053">
        <w:t xml:space="preserve">.  </w:t>
      </w:r>
    </w:p>
    <w:p w:rsidR="00FE6A1E" w:rsidRPr="00601053" w:rsidRDefault="00FE6A1E" w:rsidP="00FE6A1E">
      <w:pPr>
        <w:pStyle w:val="ListParagraph"/>
        <w:numPr>
          <w:ilvl w:val="0"/>
          <w:numId w:val="1"/>
        </w:numPr>
      </w:pPr>
      <w:r w:rsidRPr="00601053">
        <w:t>How many primaries are there?</w:t>
      </w:r>
    </w:p>
    <w:p w:rsidR="00FE6A1E" w:rsidRPr="00601053" w:rsidRDefault="00FE6A1E" w:rsidP="00FE6A1E">
      <w:pPr>
        <w:pStyle w:val="ListParagraph"/>
        <w:numPr>
          <w:ilvl w:val="1"/>
          <w:numId w:val="1"/>
        </w:numPr>
      </w:pPr>
      <w:r w:rsidRPr="00601053">
        <w:t>1</w:t>
      </w:r>
    </w:p>
    <w:p w:rsidR="00FE6A1E" w:rsidRPr="00601053" w:rsidRDefault="00FE6A1E" w:rsidP="00FE6A1E">
      <w:pPr>
        <w:pStyle w:val="ListParagraph"/>
        <w:numPr>
          <w:ilvl w:val="1"/>
          <w:numId w:val="1"/>
        </w:numPr>
      </w:pPr>
      <w:r w:rsidRPr="00601053">
        <w:t>2</w:t>
      </w:r>
    </w:p>
    <w:p w:rsidR="001E15A2" w:rsidRPr="00601053" w:rsidRDefault="001E15A2" w:rsidP="001E15A2">
      <w:pPr>
        <w:pStyle w:val="ListParagraph"/>
        <w:ind w:left="1440"/>
      </w:pPr>
    </w:p>
    <w:p w:rsidR="00FE6A1E" w:rsidRPr="00601053" w:rsidRDefault="00FE6A1E" w:rsidP="00FE6A1E">
      <w:pPr>
        <w:pStyle w:val="ListParagraph"/>
        <w:numPr>
          <w:ilvl w:val="0"/>
          <w:numId w:val="1"/>
        </w:numPr>
      </w:pPr>
      <w:r w:rsidRPr="00601053">
        <w:t>Which rule did you use to determine the number of primaries</w:t>
      </w:r>
    </w:p>
    <w:p w:rsidR="002947A4" w:rsidRPr="00601053" w:rsidRDefault="002947A4" w:rsidP="002947A4">
      <w:pPr>
        <w:pStyle w:val="ListParagraph"/>
        <w:numPr>
          <w:ilvl w:val="1"/>
          <w:numId w:val="1"/>
        </w:numPr>
      </w:pPr>
      <w:r w:rsidRPr="00601053">
        <w:t>M5</w:t>
      </w:r>
    </w:p>
    <w:p w:rsidR="002947A4" w:rsidRPr="00601053" w:rsidRDefault="002947A4" w:rsidP="002947A4">
      <w:pPr>
        <w:pStyle w:val="ListParagraph"/>
        <w:numPr>
          <w:ilvl w:val="1"/>
          <w:numId w:val="1"/>
        </w:numPr>
      </w:pPr>
      <w:r w:rsidRPr="00601053">
        <w:t>M6</w:t>
      </w:r>
    </w:p>
    <w:p w:rsidR="002947A4" w:rsidRPr="00601053" w:rsidRDefault="002947A4" w:rsidP="002947A4">
      <w:pPr>
        <w:pStyle w:val="ListParagraph"/>
        <w:numPr>
          <w:ilvl w:val="1"/>
          <w:numId w:val="1"/>
        </w:numPr>
      </w:pPr>
      <w:r w:rsidRPr="00601053">
        <w:t>M7</w:t>
      </w:r>
    </w:p>
    <w:p w:rsidR="002947A4" w:rsidRPr="00601053" w:rsidRDefault="002947A4" w:rsidP="002947A4">
      <w:pPr>
        <w:pStyle w:val="ListParagraph"/>
        <w:numPr>
          <w:ilvl w:val="1"/>
          <w:numId w:val="1"/>
        </w:numPr>
      </w:pPr>
      <w:r w:rsidRPr="00601053">
        <w:t>M8</w:t>
      </w:r>
    </w:p>
    <w:p w:rsidR="001E15A2" w:rsidRPr="00601053" w:rsidRDefault="001E15A2" w:rsidP="001E15A2">
      <w:pPr>
        <w:pStyle w:val="ListParagraph"/>
        <w:ind w:left="1440"/>
      </w:pPr>
    </w:p>
    <w:p w:rsidR="00E24779" w:rsidRPr="00601053" w:rsidRDefault="005B211C" w:rsidP="005B211C">
      <w:pPr>
        <w:pStyle w:val="ListParagraph"/>
        <w:numPr>
          <w:ilvl w:val="0"/>
          <w:numId w:val="1"/>
        </w:numPr>
      </w:pPr>
      <w:r w:rsidRPr="00601053">
        <w:t>What is the histology?</w:t>
      </w:r>
    </w:p>
    <w:p w:rsidR="005B211C" w:rsidRPr="00601053" w:rsidRDefault="005B211C" w:rsidP="005B211C">
      <w:pPr>
        <w:pStyle w:val="ListParagraph"/>
        <w:numPr>
          <w:ilvl w:val="1"/>
          <w:numId w:val="1"/>
        </w:numPr>
      </w:pPr>
      <w:r w:rsidRPr="00601053">
        <w:t xml:space="preserve">Papillary </w:t>
      </w:r>
      <w:r w:rsidR="00E01755" w:rsidRPr="00601053">
        <w:t xml:space="preserve">urothelial </w:t>
      </w:r>
      <w:r w:rsidRPr="00601053">
        <w:t>cell carcinoma</w:t>
      </w:r>
      <w:r w:rsidR="00E01755" w:rsidRPr="00601053">
        <w:t xml:space="preserve"> </w:t>
      </w:r>
    </w:p>
    <w:p w:rsidR="005B211C" w:rsidRPr="00601053" w:rsidRDefault="005B211C" w:rsidP="005B211C">
      <w:pPr>
        <w:pStyle w:val="ListParagraph"/>
        <w:numPr>
          <w:ilvl w:val="1"/>
          <w:numId w:val="1"/>
        </w:numPr>
      </w:pPr>
      <w:r w:rsidRPr="00601053">
        <w:t>Transitional Cell Carcinoma</w:t>
      </w:r>
      <w:r w:rsidR="00E01755" w:rsidRPr="00601053">
        <w:t xml:space="preserve"> </w:t>
      </w:r>
    </w:p>
    <w:p w:rsidR="005B211C" w:rsidRPr="00601053" w:rsidRDefault="005B211C" w:rsidP="005B211C">
      <w:pPr>
        <w:pStyle w:val="ListParagraph"/>
        <w:numPr>
          <w:ilvl w:val="1"/>
          <w:numId w:val="1"/>
        </w:numPr>
      </w:pPr>
      <w:r w:rsidRPr="00601053">
        <w:t>Microcystic transitional cell carcinoma</w:t>
      </w:r>
      <w:r w:rsidR="00E01755" w:rsidRPr="00601053">
        <w:t xml:space="preserve"> </w:t>
      </w:r>
    </w:p>
    <w:p w:rsidR="00CC5D59" w:rsidRPr="00601053" w:rsidRDefault="005B211C" w:rsidP="00CC5D59">
      <w:pPr>
        <w:pStyle w:val="ListParagraph"/>
        <w:numPr>
          <w:ilvl w:val="1"/>
          <w:numId w:val="1"/>
        </w:numPr>
      </w:pPr>
      <w:r w:rsidRPr="00601053">
        <w:t>Papillary carcinoma</w:t>
      </w:r>
      <w:r w:rsidR="00E01755" w:rsidRPr="00601053">
        <w:t xml:space="preserve"> </w:t>
      </w:r>
    </w:p>
    <w:p w:rsidR="001E15A2" w:rsidRPr="00601053" w:rsidRDefault="001E15A2"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1E15A2">
      <w:pPr>
        <w:pStyle w:val="ListParagraph"/>
        <w:ind w:left="1440"/>
      </w:pPr>
    </w:p>
    <w:p w:rsidR="00A31E5D" w:rsidRPr="00601053" w:rsidRDefault="00A31E5D" w:rsidP="00A31E5D">
      <w:pPr>
        <w:pStyle w:val="Heading1"/>
        <w:jc w:val="center"/>
      </w:pPr>
      <w:r w:rsidRPr="00601053">
        <w:lastRenderedPageBreak/>
        <w:t>Quiz 2</w:t>
      </w:r>
    </w:p>
    <w:p w:rsidR="00A31E5D" w:rsidRPr="00601053" w:rsidRDefault="00A31E5D" w:rsidP="00A31E5D"/>
    <w:p w:rsidR="00A31E5D" w:rsidRPr="00601053" w:rsidRDefault="00A31E5D" w:rsidP="00A31E5D">
      <w:pPr>
        <w:rPr>
          <w:b/>
        </w:rPr>
      </w:pPr>
      <w:r w:rsidRPr="00601053">
        <w:rPr>
          <w:b/>
        </w:rPr>
        <w:t>Scenario 1</w:t>
      </w:r>
    </w:p>
    <w:p w:rsidR="00A31E5D" w:rsidRPr="00601053" w:rsidRDefault="00A31E5D" w:rsidP="00A31E5D">
      <w:r w:rsidRPr="00601053">
        <w:t xml:space="preserve">A patient presents to his primary care physician with a complaint of painless hematuria.  A cystoscopy is done in his physician’s office and he is found to have a large tumor on the left lateral wall of the bladder.  The patient was referred to </w:t>
      </w:r>
      <w:proofErr w:type="gramStart"/>
      <w:r w:rsidRPr="00601053">
        <w:t>a</w:t>
      </w:r>
      <w:proofErr w:type="gramEnd"/>
      <w:r w:rsidRPr="00601053">
        <w:t xml:space="preserve"> urologist who performed a TURB and biopsies of the entire bladder.  The pathology came back as invasive high grade papillary urothelial cell carcinoma confined to the lamina propria. Muscularis was not present in the pathologic specimen. The physician performed a repeat TURB that that included removal of muscle tissue. This was negative for residual tumor.  The patient was placed on a BCG protocol and had an excellent response. No further treatment.</w:t>
      </w:r>
    </w:p>
    <w:p w:rsidR="00A31E5D" w:rsidRPr="00601053" w:rsidRDefault="00A31E5D" w:rsidP="00A31E5D">
      <w:pPr>
        <w:pStyle w:val="ListParagraph"/>
        <w:numPr>
          <w:ilvl w:val="0"/>
          <w:numId w:val="10"/>
        </w:numPr>
      </w:pPr>
      <w:r w:rsidRPr="00601053">
        <w:t>What is the cT?</w:t>
      </w:r>
    </w:p>
    <w:p w:rsidR="00A31E5D" w:rsidRPr="00601053" w:rsidRDefault="00A31E5D" w:rsidP="00A31E5D">
      <w:pPr>
        <w:pStyle w:val="ListParagraph"/>
        <w:numPr>
          <w:ilvl w:val="1"/>
          <w:numId w:val="10"/>
        </w:numPr>
      </w:pPr>
      <w:proofErr w:type="spellStart"/>
      <w:r w:rsidRPr="00601053">
        <w:t>pTA</w:t>
      </w:r>
      <w:proofErr w:type="spellEnd"/>
    </w:p>
    <w:p w:rsidR="00A31E5D" w:rsidRPr="00601053" w:rsidRDefault="00A31E5D" w:rsidP="00A31E5D">
      <w:pPr>
        <w:pStyle w:val="ListParagraph"/>
        <w:numPr>
          <w:ilvl w:val="1"/>
          <w:numId w:val="10"/>
        </w:numPr>
      </w:pPr>
      <w:proofErr w:type="spellStart"/>
      <w:r w:rsidRPr="00601053">
        <w:t>pTIS</w:t>
      </w:r>
      <w:proofErr w:type="spellEnd"/>
    </w:p>
    <w:p w:rsidR="00A31E5D" w:rsidRPr="00601053" w:rsidRDefault="00A31E5D" w:rsidP="00A31E5D">
      <w:pPr>
        <w:pStyle w:val="ListParagraph"/>
        <w:numPr>
          <w:ilvl w:val="1"/>
          <w:numId w:val="10"/>
        </w:numPr>
      </w:pPr>
      <w:r w:rsidRPr="00601053">
        <w:t>cT1</w:t>
      </w:r>
    </w:p>
    <w:p w:rsidR="00A31E5D" w:rsidRPr="00601053" w:rsidRDefault="00A31E5D" w:rsidP="00A31E5D">
      <w:pPr>
        <w:pStyle w:val="ListParagraph"/>
        <w:numPr>
          <w:ilvl w:val="1"/>
          <w:numId w:val="10"/>
        </w:numPr>
      </w:pPr>
      <w:r w:rsidRPr="00601053">
        <w:t>cT2</w:t>
      </w:r>
    </w:p>
    <w:p w:rsidR="00A31E5D" w:rsidRPr="00601053" w:rsidRDefault="00A31E5D" w:rsidP="00A31E5D">
      <w:pPr>
        <w:pStyle w:val="ListParagraph"/>
        <w:numPr>
          <w:ilvl w:val="0"/>
          <w:numId w:val="10"/>
        </w:numPr>
      </w:pPr>
      <w:r w:rsidRPr="00601053">
        <w:t>Could we apply the “inaccessible site rule” to assign the cN data item?</w:t>
      </w:r>
    </w:p>
    <w:p w:rsidR="00A31E5D" w:rsidRPr="00601053" w:rsidRDefault="00A31E5D" w:rsidP="00A31E5D">
      <w:pPr>
        <w:pStyle w:val="ListParagraph"/>
        <w:numPr>
          <w:ilvl w:val="1"/>
          <w:numId w:val="10"/>
        </w:numPr>
      </w:pPr>
      <w:r w:rsidRPr="00601053">
        <w:t>No. The inaccessible site rule only applies to CS</w:t>
      </w:r>
    </w:p>
    <w:p w:rsidR="00A31E5D" w:rsidRPr="00601053" w:rsidRDefault="00A31E5D" w:rsidP="00A31E5D">
      <w:pPr>
        <w:pStyle w:val="ListParagraph"/>
        <w:numPr>
          <w:ilvl w:val="1"/>
          <w:numId w:val="10"/>
        </w:numPr>
      </w:pPr>
      <w:r w:rsidRPr="00601053">
        <w:t>No. The rule does not apply to bladder</w:t>
      </w:r>
    </w:p>
    <w:p w:rsidR="00A31E5D" w:rsidRPr="00601053" w:rsidRDefault="00A31E5D" w:rsidP="00A31E5D">
      <w:pPr>
        <w:pStyle w:val="ListParagraph"/>
        <w:numPr>
          <w:ilvl w:val="1"/>
          <w:numId w:val="10"/>
        </w:numPr>
      </w:pPr>
      <w:r w:rsidRPr="00601053">
        <w:t>Yes. The in accessible site rule applies in this situation</w:t>
      </w:r>
    </w:p>
    <w:p w:rsidR="00A31E5D" w:rsidRPr="00601053" w:rsidRDefault="00A31E5D" w:rsidP="00A31E5D">
      <w:pPr>
        <w:pStyle w:val="ListParagraph"/>
        <w:numPr>
          <w:ilvl w:val="1"/>
          <w:numId w:val="10"/>
        </w:numPr>
      </w:pPr>
      <w:r w:rsidRPr="00601053">
        <w:t>None of the above</w:t>
      </w:r>
    </w:p>
    <w:p w:rsidR="00A31E5D" w:rsidRPr="00601053" w:rsidRDefault="00A31E5D" w:rsidP="00A31E5D">
      <w:pPr>
        <w:pStyle w:val="ListParagraph"/>
        <w:numPr>
          <w:ilvl w:val="0"/>
          <w:numId w:val="10"/>
        </w:numPr>
      </w:pPr>
      <w:r w:rsidRPr="00601053">
        <w:t>This patient had a re-excision of the primary tumor site. Does this patient meet the rules for classification for pT?</w:t>
      </w:r>
    </w:p>
    <w:p w:rsidR="00A31E5D" w:rsidRPr="00601053" w:rsidRDefault="00A31E5D" w:rsidP="00A31E5D">
      <w:pPr>
        <w:pStyle w:val="ListParagraph"/>
        <w:numPr>
          <w:ilvl w:val="1"/>
          <w:numId w:val="10"/>
        </w:numPr>
      </w:pPr>
      <w:r w:rsidRPr="00601053">
        <w:t>Yes</w:t>
      </w:r>
    </w:p>
    <w:p w:rsidR="00A31E5D" w:rsidRPr="00601053" w:rsidRDefault="00A31E5D" w:rsidP="00A31E5D">
      <w:pPr>
        <w:pStyle w:val="ListParagraph"/>
        <w:numPr>
          <w:ilvl w:val="1"/>
          <w:numId w:val="10"/>
        </w:numPr>
      </w:pPr>
      <w:r w:rsidRPr="00601053">
        <w:t>No</w:t>
      </w:r>
    </w:p>
    <w:p w:rsidR="00A31E5D" w:rsidRPr="00601053" w:rsidRDefault="00A31E5D" w:rsidP="00A31E5D">
      <w:pPr>
        <w:pStyle w:val="ListParagraph"/>
        <w:numPr>
          <w:ilvl w:val="0"/>
          <w:numId w:val="10"/>
        </w:numPr>
      </w:pPr>
      <w:r w:rsidRPr="00601053">
        <w:t>What value would we enter in the pT data item?</w:t>
      </w:r>
    </w:p>
    <w:p w:rsidR="00A31E5D" w:rsidRPr="00601053" w:rsidRDefault="00A31E5D" w:rsidP="00A31E5D">
      <w:pPr>
        <w:pStyle w:val="ListParagraph"/>
        <w:numPr>
          <w:ilvl w:val="1"/>
          <w:numId w:val="10"/>
        </w:numPr>
      </w:pPr>
      <w:r w:rsidRPr="00601053">
        <w:t>Blank</w:t>
      </w:r>
    </w:p>
    <w:p w:rsidR="00A31E5D" w:rsidRPr="00601053" w:rsidRDefault="00A31E5D" w:rsidP="00A31E5D">
      <w:pPr>
        <w:pStyle w:val="ListParagraph"/>
        <w:numPr>
          <w:ilvl w:val="1"/>
          <w:numId w:val="10"/>
        </w:numPr>
      </w:pPr>
      <w:r w:rsidRPr="00601053">
        <w:t>pX</w:t>
      </w:r>
    </w:p>
    <w:p w:rsidR="00A31E5D" w:rsidRPr="00601053" w:rsidRDefault="00A31E5D" w:rsidP="00A31E5D">
      <w:pPr>
        <w:pStyle w:val="ListParagraph"/>
        <w:numPr>
          <w:ilvl w:val="1"/>
          <w:numId w:val="10"/>
        </w:numPr>
      </w:pPr>
      <w:r w:rsidRPr="00601053">
        <w:t>p1</w:t>
      </w:r>
    </w:p>
    <w:p w:rsidR="00A31E5D" w:rsidRPr="00601053" w:rsidRDefault="00A31E5D" w:rsidP="00A31E5D">
      <w:pPr>
        <w:pStyle w:val="ListParagraph"/>
        <w:numPr>
          <w:ilvl w:val="1"/>
          <w:numId w:val="10"/>
        </w:numPr>
      </w:pPr>
      <w:r w:rsidRPr="00601053">
        <w:t>p2A</w:t>
      </w:r>
    </w:p>
    <w:p w:rsidR="00602A91" w:rsidRPr="00601053" w:rsidRDefault="00602A91" w:rsidP="00602A91">
      <w:pPr>
        <w:pStyle w:val="ListParagraph"/>
        <w:ind w:left="1440"/>
      </w:pPr>
    </w:p>
    <w:p w:rsidR="00602A91" w:rsidRPr="00601053" w:rsidRDefault="00602A91" w:rsidP="00602A91">
      <w:pPr>
        <w:pStyle w:val="ListParagraph"/>
        <w:numPr>
          <w:ilvl w:val="0"/>
          <w:numId w:val="10"/>
        </w:numPr>
      </w:pPr>
      <w:r w:rsidRPr="00601053">
        <w:t>What surgery code would be assigned to the second TURB?</w:t>
      </w:r>
    </w:p>
    <w:p w:rsidR="00602A91" w:rsidRPr="00601053" w:rsidRDefault="00602A91" w:rsidP="00602A91">
      <w:pPr>
        <w:pStyle w:val="ListParagraph"/>
        <w:numPr>
          <w:ilvl w:val="1"/>
          <w:numId w:val="10"/>
        </w:numPr>
      </w:pPr>
      <w:r w:rsidRPr="00601053">
        <w:t>27 Excisional biopsy</w:t>
      </w:r>
    </w:p>
    <w:p w:rsidR="00602A91" w:rsidRPr="00601053" w:rsidRDefault="00602A91" w:rsidP="00602A91">
      <w:pPr>
        <w:pStyle w:val="ListParagraph"/>
        <w:numPr>
          <w:ilvl w:val="1"/>
          <w:numId w:val="10"/>
        </w:numPr>
      </w:pPr>
      <w:r w:rsidRPr="00601053">
        <w:t>22 Electrocautery</w:t>
      </w:r>
    </w:p>
    <w:p w:rsidR="00602A91" w:rsidRPr="00601053" w:rsidRDefault="00602A91" w:rsidP="00602A91">
      <w:pPr>
        <w:pStyle w:val="ListParagraph"/>
        <w:numPr>
          <w:ilvl w:val="1"/>
          <w:numId w:val="10"/>
        </w:numPr>
      </w:pPr>
      <w:r w:rsidRPr="00601053">
        <w:t>30 Partial cystectomy</w:t>
      </w:r>
    </w:p>
    <w:p w:rsidR="00602A91" w:rsidRPr="00601053" w:rsidRDefault="00602A91" w:rsidP="00602A91">
      <w:pPr>
        <w:pStyle w:val="ListParagraph"/>
        <w:numPr>
          <w:ilvl w:val="1"/>
          <w:numId w:val="10"/>
        </w:numPr>
      </w:pPr>
      <w:r w:rsidRPr="00601053">
        <w:t>50 Simple cystectomy</w:t>
      </w:r>
    </w:p>
    <w:p w:rsidR="00A31E5D" w:rsidRPr="00601053" w:rsidRDefault="00A31E5D" w:rsidP="00A31E5D">
      <w:r w:rsidRPr="00601053">
        <w:br w:type="page"/>
      </w:r>
    </w:p>
    <w:p w:rsidR="00A31E5D" w:rsidRPr="00601053" w:rsidRDefault="00A31E5D" w:rsidP="00A31E5D">
      <w:pPr>
        <w:rPr>
          <w:b/>
        </w:rPr>
      </w:pPr>
      <w:r w:rsidRPr="00601053">
        <w:rPr>
          <w:b/>
        </w:rPr>
        <w:lastRenderedPageBreak/>
        <w:t>Scenario 2</w:t>
      </w:r>
    </w:p>
    <w:p w:rsidR="00A31E5D" w:rsidRPr="00601053" w:rsidRDefault="00A31E5D" w:rsidP="00A31E5D">
      <w:r w:rsidRPr="00601053">
        <w:t xml:space="preserve">A patient presents to his primary care physician with a complaint of pain while urinating and hematuria.  A cystoscopy is done in his physician’s office and he is found to have a large tumor on the bladder wall. The patient was referred to </w:t>
      </w:r>
      <w:proofErr w:type="gramStart"/>
      <w:r w:rsidR="00E01755" w:rsidRPr="00601053">
        <w:t>a</w:t>
      </w:r>
      <w:proofErr w:type="gramEnd"/>
      <w:r w:rsidRPr="00601053">
        <w:t xml:space="preserve"> urologist who performed a TURB and bimanual examination.  The tumor was resected to the muscularis. The urologist was able to palpate a tumor on the bladder wall during the bimanual examination.  The pathology from the TURB showed invasive high grade urothelial carcinoma with involving the deep muscularis. </w:t>
      </w:r>
    </w:p>
    <w:p w:rsidR="00A31E5D" w:rsidRPr="00601053" w:rsidRDefault="00A31E5D" w:rsidP="00A31E5D">
      <w:r w:rsidRPr="00601053">
        <w:t>A CT of the chest, abdomen, and the pelvis were negative for metastasis.</w:t>
      </w:r>
    </w:p>
    <w:p w:rsidR="00A31E5D" w:rsidRPr="00601053" w:rsidRDefault="00A31E5D" w:rsidP="00A31E5D">
      <w:r w:rsidRPr="00601053">
        <w:t xml:space="preserve">The patient was referred to a medical oncologist who administered a cisplatin based chemotherapy regimen.  Following completion of chemotherapy the patient had a radical cystectomy </w:t>
      </w:r>
      <w:r w:rsidR="00602A91" w:rsidRPr="00601053">
        <w:t xml:space="preserve">with </w:t>
      </w:r>
      <w:proofErr w:type="spellStart"/>
      <w:r w:rsidR="00602A91" w:rsidRPr="00601053">
        <w:t>orthotopic</w:t>
      </w:r>
      <w:proofErr w:type="spellEnd"/>
      <w:r w:rsidR="00602A91" w:rsidRPr="00601053">
        <w:t xml:space="preserve"> bladder reconstruction and</w:t>
      </w:r>
      <w:r w:rsidRPr="00601053">
        <w:t xml:space="preserve"> lymph node dissection.  The cystectomy showed a .5cm tumor with minimal invasion into the lamina propria.  No further treatment was given. 12 pelvic lymph nodes were negative for metastasis.</w:t>
      </w:r>
    </w:p>
    <w:p w:rsidR="00A31E5D" w:rsidRPr="00601053" w:rsidRDefault="00A31E5D" w:rsidP="00A31E5D">
      <w:pPr>
        <w:pStyle w:val="ListParagraph"/>
        <w:numPr>
          <w:ilvl w:val="0"/>
          <w:numId w:val="11"/>
        </w:numPr>
      </w:pPr>
      <w:r w:rsidRPr="00601053">
        <w:t>What would be entered into the cT data item?</w:t>
      </w:r>
    </w:p>
    <w:p w:rsidR="00A31E5D" w:rsidRPr="00601053" w:rsidRDefault="00A31E5D" w:rsidP="00A31E5D">
      <w:pPr>
        <w:pStyle w:val="ListParagraph"/>
        <w:numPr>
          <w:ilvl w:val="1"/>
          <w:numId w:val="11"/>
        </w:numPr>
      </w:pPr>
      <w:r w:rsidRPr="00601053">
        <w:t>cT1</w:t>
      </w:r>
    </w:p>
    <w:p w:rsidR="00A31E5D" w:rsidRPr="00601053" w:rsidRDefault="00A31E5D" w:rsidP="00A31E5D">
      <w:pPr>
        <w:pStyle w:val="ListParagraph"/>
        <w:numPr>
          <w:ilvl w:val="1"/>
          <w:numId w:val="11"/>
        </w:numPr>
      </w:pPr>
      <w:r w:rsidRPr="00601053">
        <w:t>cT2</w:t>
      </w:r>
    </w:p>
    <w:p w:rsidR="00A31E5D" w:rsidRPr="00601053" w:rsidRDefault="00A31E5D" w:rsidP="00A31E5D">
      <w:pPr>
        <w:pStyle w:val="ListParagraph"/>
        <w:numPr>
          <w:ilvl w:val="1"/>
          <w:numId w:val="11"/>
        </w:numPr>
      </w:pPr>
      <w:r w:rsidRPr="00601053">
        <w:t>cT2b</w:t>
      </w:r>
    </w:p>
    <w:p w:rsidR="00A31E5D" w:rsidRPr="00601053" w:rsidRDefault="00A31E5D" w:rsidP="00A31E5D">
      <w:pPr>
        <w:pStyle w:val="ListParagraph"/>
        <w:numPr>
          <w:ilvl w:val="1"/>
          <w:numId w:val="11"/>
        </w:numPr>
      </w:pPr>
      <w:r w:rsidRPr="00601053">
        <w:t>cT3</w:t>
      </w:r>
    </w:p>
    <w:p w:rsidR="00A31E5D" w:rsidRPr="00601053" w:rsidRDefault="00A31E5D" w:rsidP="00A31E5D">
      <w:pPr>
        <w:pStyle w:val="ListParagraph"/>
        <w:numPr>
          <w:ilvl w:val="0"/>
          <w:numId w:val="11"/>
        </w:numPr>
      </w:pPr>
      <w:r w:rsidRPr="00601053">
        <w:t>If imaging had not been done, would the inaccessible site rule apply to this case?</w:t>
      </w:r>
    </w:p>
    <w:p w:rsidR="00A31E5D" w:rsidRPr="00601053" w:rsidRDefault="00A31E5D" w:rsidP="00A31E5D">
      <w:pPr>
        <w:pStyle w:val="ListParagraph"/>
        <w:numPr>
          <w:ilvl w:val="1"/>
          <w:numId w:val="11"/>
        </w:numPr>
      </w:pPr>
      <w:r w:rsidRPr="00601053">
        <w:t>No. Does not apply to AJCC</w:t>
      </w:r>
    </w:p>
    <w:p w:rsidR="00A31E5D" w:rsidRPr="00601053" w:rsidRDefault="00A31E5D" w:rsidP="00A31E5D">
      <w:pPr>
        <w:pStyle w:val="ListParagraph"/>
        <w:numPr>
          <w:ilvl w:val="1"/>
          <w:numId w:val="11"/>
        </w:numPr>
      </w:pPr>
      <w:r w:rsidRPr="00601053">
        <w:t>No. The disease is too advanced.</w:t>
      </w:r>
    </w:p>
    <w:p w:rsidR="00A31E5D" w:rsidRPr="00601053" w:rsidRDefault="00A31E5D" w:rsidP="00A31E5D">
      <w:pPr>
        <w:pStyle w:val="ListParagraph"/>
        <w:numPr>
          <w:ilvl w:val="1"/>
          <w:numId w:val="11"/>
        </w:numPr>
      </w:pPr>
      <w:r w:rsidRPr="00601053">
        <w:t xml:space="preserve">Yes. </w:t>
      </w:r>
    </w:p>
    <w:p w:rsidR="00A31E5D" w:rsidRPr="00601053" w:rsidRDefault="00A31E5D" w:rsidP="00A31E5D">
      <w:pPr>
        <w:pStyle w:val="ListParagraph"/>
        <w:numPr>
          <w:ilvl w:val="1"/>
          <w:numId w:val="11"/>
        </w:numPr>
      </w:pPr>
      <w:r w:rsidRPr="00601053">
        <w:t>None of the above.</w:t>
      </w:r>
    </w:p>
    <w:p w:rsidR="00A31E5D" w:rsidRPr="00601053" w:rsidRDefault="00A31E5D" w:rsidP="00A31E5D">
      <w:pPr>
        <w:pStyle w:val="ListParagraph"/>
        <w:numPr>
          <w:ilvl w:val="0"/>
          <w:numId w:val="11"/>
        </w:numPr>
      </w:pPr>
      <w:r w:rsidRPr="00601053">
        <w:t>What would be entered into the pT data item?</w:t>
      </w:r>
    </w:p>
    <w:p w:rsidR="00A31E5D" w:rsidRPr="00601053" w:rsidRDefault="00A31E5D" w:rsidP="00A31E5D">
      <w:pPr>
        <w:pStyle w:val="ListParagraph"/>
        <w:numPr>
          <w:ilvl w:val="1"/>
          <w:numId w:val="11"/>
        </w:numPr>
      </w:pPr>
      <w:r w:rsidRPr="00601053">
        <w:t>pT1</w:t>
      </w:r>
    </w:p>
    <w:p w:rsidR="00A31E5D" w:rsidRPr="00601053" w:rsidRDefault="00A31E5D" w:rsidP="00A31E5D">
      <w:pPr>
        <w:pStyle w:val="ListParagraph"/>
        <w:numPr>
          <w:ilvl w:val="1"/>
          <w:numId w:val="11"/>
        </w:numPr>
      </w:pPr>
      <w:r w:rsidRPr="00601053">
        <w:t>pT2</w:t>
      </w:r>
    </w:p>
    <w:p w:rsidR="00A31E5D" w:rsidRPr="00601053" w:rsidRDefault="00A31E5D" w:rsidP="00A31E5D">
      <w:pPr>
        <w:pStyle w:val="ListParagraph"/>
        <w:numPr>
          <w:ilvl w:val="1"/>
          <w:numId w:val="11"/>
        </w:numPr>
      </w:pPr>
      <w:r w:rsidRPr="00601053">
        <w:t>pT2a</w:t>
      </w:r>
    </w:p>
    <w:p w:rsidR="00A31E5D" w:rsidRPr="00601053" w:rsidRDefault="00A31E5D" w:rsidP="00A31E5D">
      <w:pPr>
        <w:pStyle w:val="ListParagraph"/>
        <w:numPr>
          <w:ilvl w:val="1"/>
          <w:numId w:val="11"/>
        </w:numPr>
      </w:pPr>
      <w:r w:rsidRPr="00601053">
        <w:t>pT3</w:t>
      </w:r>
    </w:p>
    <w:p w:rsidR="00A31E5D" w:rsidRPr="00601053" w:rsidRDefault="00A31E5D" w:rsidP="00A31E5D">
      <w:pPr>
        <w:pStyle w:val="ListParagraph"/>
        <w:numPr>
          <w:ilvl w:val="0"/>
          <w:numId w:val="11"/>
        </w:numPr>
      </w:pPr>
      <w:r w:rsidRPr="00601053">
        <w:t>What would be entered into the pathologic stage?</w:t>
      </w:r>
    </w:p>
    <w:p w:rsidR="00A31E5D" w:rsidRPr="00601053" w:rsidRDefault="00A31E5D" w:rsidP="00A31E5D">
      <w:pPr>
        <w:pStyle w:val="ListParagraph"/>
        <w:numPr>
          <w:ilvl w:val="1"/>
          <w:numId w:val="11"/>
        </w:numPr>
      </w:pPr>
      <w:r w:rsidRPr="00601053">
        <w:t>I</w:t>
      </w:r>
    </w:p>
    <w:p w:rsidR="00A31E5D" w:rsidRPr="00601053" w:rsidRDefault="00A31E5D" w:rsidP="00A31E5D">
      <w:pPr>
        <w:pStyle w:val="ListParagraph"/>
        <w:numPr>
          <w:ilvl w:val="1"/>
          <w:numId w:val="11"/>
        </w:numPr>
      </w:pPr>
      <w:r w:rsidRPr="00601053">
        <w:t>II</w:t>
      </w:r>
    </w:p>
    <w:p w:rsidR="00A31E5D" w:rsidRPr="00601053" w:rsidRDefault="00A31E5D" w:rsidP="00A31E5D">
      <w:pPr>
        <w:pStyle w:val="ListParagraph"/>
        <w:numPr>
          <w:ilvl w:val="1"/>
          <w:numId w:val="11"/>
        </w:numPr>
      </w:pPr>
      <w:r w:rsidRPr="00601053">
        <w:t>III</w:t>
      </w:r>
    </w:p>
    <w:p w:rsidR="00A31E5D" w:rsidRPr="00601053" w:rsidRDefault="00A31E5D" w:rsidP="00A31E5D">
      <w:pPr>
        <w:pStyle w:val="ListParagraph"/>
        <w:numPr>
          <w:ilvl w:val="1"/>
          <w:numId w:val="11"/>
        </w:numPr>
      </w:pPr>
      <w:r w:rsidRPr="00601053">
        <w:t>IV</w:t>
      </w:r>
    </w:p>
    <w:p w:rsidR="00602A91" w:rsidRPr="00601053" w:rsidRDefault="00602A91" w:rsidP="00602A91">
      <w:pPr>
        <w:pStyle w:val="ListParagraph"/>
        <w:numPr>
          <w:ilvl w:val="0"/>
          <w:numId w:val="11"/>
        </w:numPr>
      </w:pPr>
      <w:r w:rsidRPr="00601053">
        <w:t>What surgery code would be used for the cystectomy?</w:t>
      </w:r>
    </w:p>
    <w:p w:rsidR="00602A91" w:rsidRPr="00601053" w:rsidRDefault="00602A91" w:rsidP="00602A91">
      <w:pPr>
        <w:pStyle w:val="ListParagraph"/>
        <w:numPr>
          <w:ilvl w:val="1"/>
          <w:numId w:val="11"/>
        </w:numPr>
      </w:pPr>
      <w:r w:rsidRPr="00601053">
        <w:t>27 Excisional biopsy</w:t>
      </w:r>
    </w:p>
    <w:p w:rsidR="00602A91" w:rsidRPr="00601053" w:rsidRDefault="001D145B" w:rsidP="00602A91">
      <w:pPr>
        <w:pStyle w:val="ListParagraph"/>
        <w:numPr>
          <w:ilvl w:val="1"/>
          <w:numId w:val="11"/>
        </w:numPr>
      </w:pPr>
      <w:r w:rsidRPr="00601053">
        <w:t>60 Radical cystectomy, NOS</w:t>
      </w:r>
    </w:p>
    <w:p w:rsidR="001D145B" w:rsidRPr="00601053" w:rsidRDefault="001D145B" w:rsidP="00602A91">
      <w:pPr>
        <w:pStyle w:val="ListParagraph"/>
        <w:numPr>
          <w:ilvl w:val="1"/>
          <w:numId w:val="11"/>
        </w:numPr>
      </w:pPr>
      <w:r w:rsidRPr="00601053">
        <w:t>6</w:t>
      </w:r>
      <w:r w:rsidR="00ED7A2D">
        <w:t>4</w:t>
      </w:r>
      <w:r w:rsidRPr="00601053">
        <w:t xml:space="preserve"> radical cystectomy plus in situ pouch (</w:t>
      </w:r>
      <w:proofErr w:type="spellStart"/>
      <w:r w:rsidRPr="00601053">
        <w:t>orthotopic</w:t>
      </w:r>
      <w:proofErr w:type="spellEnd"/>
      <w:r w:rsidRPr="00601053">
        <w:t>)</w:t>
      </w:r>
    </w:p>
    <w:p w:rsidR="00A31E5D" w:rsidRPr="00601053" w:rsidRDefault="001D145B" w:rsidP="00BA62AF">
      <w:pPr>
        <w:pStyle w:val="ListParagraph"/>
        <w:numPr>
          <w:ilvl w:val="1"/>
          <w:numId w:val="11"/>
        </w:numPr>
      </w:pPr>
      <w:r w:rsidRPr="00601053">
        <w:t xml:space="preserve">71 Radical cystectomy including anterior </w:t>
      </w:r>
      <w:proofErr w:type="spellStart"/>
      <w:r w:rsidRPr="00601053">
        <w:t>exenteration</w:t>
      </w:r>
      <w:proofErr w:type="spellEnd"/>
    </w:p>
    <w:p w:rsidR="00A31E5D" w:rsidRDefault="00A31E5D" w:rsidP="001E15A2">
      <w:pPr>
        <w:pStyle w:val="ListParagraph"/>
        <w:ind w:left="1440"/>
      </w:pPr>
    </w:p>
    <w:p w:rsidR="00CC5D59" w:rsidRDefault="00CC5D59"/>
    <w:sectPr w:rsidR="00CC5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6BFE"/>
    <w:multiLevelType w:val="hybridMultilevel"/>
    <w:tmpl w:val="650C1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A1757"/>
    <w:multiLevelType w:val="hybridMultilevel"/>
    <w:tmpl w:val="0E9486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5F3330"/>
    <w:multiLevelType w:val="hybridMultilevel"/>
    <w:tmpl w:val="09D6A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64485"/>
    <w:multiLevelType w:val="hybridMultilevel"/>
    <w:tmpl w:val="DAC09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F4BE0"/>
    <w:multiLevelType w:val="hybridMultilevel"/>
    <w:tmpl w:val="1A3E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81961"/>
    <w:multiLevelType w:val="hybridMultilevel"/>
    <w:tmpl w:val="9A24C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A636C"/>
    <w:multiLevelType w:val="hybridMultilevel"/>
    <w:tmpl w:val="D2EC5B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00B4D88"/>
    <w:multiLevelType w:val="hybridMultilevel"/>
    <w:tmpl w:val="4F5CC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407E21"/>
    <w:multiLevelType w:val="hybridMultilevel"/>
    <w:tmpl w:val="FE941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51397"/>
    <w:multiLevelType w:val="hybridMultilevel"/>
    <w:tmpl w:val="F0DA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num>
  <w:num w:numId="5">
    <w:abstractNumId w:val="2"/>
  </w:num>
  <w:num w:numId="6">
    <w:abstractNumId w:val="1"/>
  </w:num>
  <w:num w:numId="7">
    <w:abstractNumId w:val="0"/>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78"/>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1209"/>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0762"/>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145B"/>
    <w:rsid w:val="001D5512"/>
    <w:rsid w:val="001D5EC7"/>
    <w:rsid w:val="001D6E94"/>
    <w:rsid w:val="001D6F94"/>
    <w:rsid w:val="001D77EB"/>
    <w:rsid w:val="001E15A2"/>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47A4"/>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6A54"/>
    <w:rsid w:val="00377E49"/>
    <w:rsid w:val="003826AB"/>
    <w:rsid w:val="003838FE"/>
    <w:rsid w:val="00383C95"/>
    <w:rsid w:val="00386BD5"/>
    <w:rsid w:val="0038709F"/>
    <w:rsid w:val="00390E3F"/>
    <w:rsid w:val="00391C3F"/>
    <w:rsid w:val="003954DD"/>
    <w:rsid w:val="00395BCD"/>
    <w:rsid w:val="003A613C"/>
    <w:rsid w:val="003B02C7"/>
    <w:rsid w:val="003B1234"/>
    <w:rsid w:val="003B3EA8"/>
    <w:rsid w:val="003B4A78"/>
    <w:rsid w:val="003C35DD"/>
    <w:rsid w:val="003C3806"/>
    <w:rsid w:val="003C55EC"/>
    <w:rsid w:val="003C785C"/>
    <w:rsid w:val="003D1378"/>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3E66"/>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09"/>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55BCC"/>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11C"/>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1053"/>
    <w:rsid w:val="006024B2"/>
    <w:rsid w:val="00602A91"/>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4318"/>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2A07"/>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16F"/>
    <w:rsid w:val="00A15CDA"/>
    <w:rsid w:val="00A1729E"/>
    <w:rsid w:val="00A1768A"/>
    <w:rsid w:val="00A21BD9"/>
    <w:rsid w:val="00A25809"/>
    <w:rsid w:val="00A25ECF"/>
    <w:rsid w:val="00A25F08"/>
    <w:rsid w:val="00A26909"/>
    <w:rsid w:val="00A26FC0"/>
    <w:rsid w:val="00A272DD"/>
    <w:rsid w:val="00A31E5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025C"/>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5D59"/>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2AFC"/>
    <w:rsid w:val="00DE4250"/>
    <w:rsid w:val="00DE6A35"/>
    <w:rsid w:val="00DF2703"/>
    <w:rsid w:val="00DF2ED2"/>
    <w:rsid w:val="00DF518C"/>
    <w:rsid w:val="00DF5F20"/>
    <w:rsid w:val="00E01755"/>
    <w:rsid w:val="00E031FA"/>
    <w:rsid w:val="00E04FCA"/>
    <w:rsid w:val="00E06AFD"/>
    <w:rsid w:val="00E07132"/>
    <w:rsid w:val="00E11445"/>
    <w:rsid w:val="00E135E8"/>
    <w:rsid w:val="00E13B72"/>
    <w:rsid w:val="00E1456C"/>
    <w:rsid w:val="00E15D38"/>
    <w:rsid w:val="00E17240"/>
    <w:rsid w:val="00E218F0"/>
    <w:rsid w:val="00E22E8F"/>
    <w:rsid w:val="00E24779"/>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A2D"/>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E6A1E"/>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0FB10-370B-4D08-8E10-85F71D9A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378"/>
    <w:pPr>
      <w:ind w:left="720"/>
      <w:contextualSpacing/>
    </w:pPr>
  </w:style>
  <w:style w:type="character" w:customStyle="1" w:styleId="Heading1Char">
    <w:name w:val="Heading 1 Char"/>
    <w:basedOn w:val="DefaultParagraphFont"/>
    <w:link w:val="Heading1"/>
    <w:uiPriority w:val="9"/>
    <w:rsid w:val="001E15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9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3</cp:revision>
  <dcterms:created xsi:type="dcterms:W3CDTF">2016-07-29T19:24:00Z</dcterms:created>
  <dcterms:modified xsi:type="dcterms:W3CDTF">2016-08-04T21:15:00Z</dcterms:modified>
</cp:coreProperties>
</file>